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p>
    <w:p w:rsidR="00496AF5" w:rsidRPr="00DE7A82" w:rsidRDefault="00496AF5" w:rsidP="00E12069">
      <w:pPr>
        <w:pStyle w:val="1"/>
        <w:rPr>
          <w:rFonts w:ascii="Times New Roman" w:eastAsia="Times New Roman" w:hAnsi="Times New Roman"/>
          <w:sz w:val="20"/>
          <w:rtl/>
        </w:rPr>
      </w:pPr>
      <w:r w:rsidRPr="00DE7A82">
        <w:rPr>
          <w:rFonts w:hint="cs"/>
          <w:rtl/>
        </w:rPr>
        <w:t>אחאב נלחם ב</w:t>
      </w:r>
      <w:r w:rsidR="0036533B" w:rsidRPr="00DE7A82">
        <w:rPr>
          <w:rFonts w:hint="cs"/>
          <w:rtl/>
        </w:rPr>
        <w:t>בן-הדד</w:t>
      </w:r>
      <w:r w:rsidRPr="00DE7A82">
        <w:rPr>
          <w:rFonts w:hint="cs"/>
          <w:rtl/>
        </w:rPr>
        <w:t xml:space="preserve"> בליווי נבואי (כ', א</w:t>
      </w:r>
      <w:r w:rsidRPr="00DE7A82">
        <w:rPr>
          <w:rtl/>
        </w:rPr>
        <w:softHyphen/>
      </w:r>
      <w:r w:rsidR="00E12069">
        <w:rPr>
          <w:rFonts w:hint="cs"/>
          <w:rtl/>
        </w:rPr>
        <w:t>-</w:t>
      </w:r>
      <w:r w:rsidRPr="00DE7A82">
        <w:rPr>
          <w:rFonts w:hint="cs"/>
          <w:rtl/>
        </w:rPr>
        <w:t>מג</w:t>
      </w:r>
      <w:r w:rsidR="0036533B" w:rsidRPr="00DE7A82">
        <w:rPr>
          <w:rFonts w:ascii="Times New Roman" w:eastAsia="Times New Roman" w:hAnsi="Times New Roman" w:hint="cs"/>
          <w:sz w:val="20"/>
          <w:rtl/>
        </w:rPr>
        <w:t>)</w:t>
      </w:r>
    </w:p>
    <w:p w:rsidR="005106D1" w:rsidRDefault="005106D1" w:rsidP="00E46F75">
      <w:pPr>
        <w:pStyle w:val="2"/>
        <w:rPr>
          <w:rtl/>
        </w:rPr>
      </w:pPr>
      <w:r w:rsidRPr="005106D1">
        <w:rPr>
          <w:rtl/>
        </w:rPr>
        <w:t>ז. נביא אחד ב</w:t>
      </w:r>
      <w:r w:rsidR="00E46F75">
        <w:rPr>
          <w:rFonts w:hint="cs"/>
          <w:rtl/>
        </w:rPr>
        <w:t>סיפורנו</w:t>
      </w:r>
      <w:r w:rsidRPr="005106D1">
        <w:rPr>
          <w:rtl/>
        </w:rPr>
        <w:t xml:space="preserve"> או כמה נביאים?</w:t>
      </w:r>
    </w:p>
    <w:p w:rsidR="00E46F75" w:rsidRPr="00E46F75" w:rsidRDefault="00E46F75" w:rsidP="00E46F75">
      <w:pPr>
        <w:pStyle w:val="3"/>
        <w:rPr>
          <w:rtl/>
        </w:rPr>
      </w:pPr>
      <w:r>
        <w:rPr>
          <w:rFonts w:hint="cs"/>
          <w:rtl/>
        </w:rPr>
        <w:t>1. מבוא: הצגת הבעיה</w:t>
      </w:r>
    </w:p>
    <w:p w:rsidR="00B700E7" w:rsidRDefault="00B700E7" w:rsidP="00E46F75">
      <w:pPr>
        <w:rPr>
          <w:rtl/>
        </w:rPr>
      </w:pPr>
      <w:r>
        <w:rPr>
          <w:rFonts w:hint="cs"/>
          <w:rtl/>
        </w:rPr>
        <w:t>בעיון הקודם ראינו כי לכל אורכו של הח</w:t>
      </w:r>
      <w:r w:rsidR="005106D1" w:rsidRPr="005106D1">
        <w:rPr>
          <w:rtl/>
        </w:rPr>
        <w:t>לק האחרון של פרקנו (פסוקים לה</w:t>
      </w:r>
      <w:r w:rsidRPr="00B700E7">
        <w:rPr>
          <w:rtl/>
        </w:rPr>
        <w:softHyphen/>
      </w:r>
      <w:r w:rsidRPr="00B700E7">
        <w:rPr>
          <w:rFonts w:hint="cs"/>
          <w:rtl/>
        </w:rPr>
        <w:t>–</w:t>
      </w:r>
      <w:r w:rsidR="005106D1" w:rsidRPr="005106D1">
        <w:rPr>
          <w:rtl/>
        </w:rPr>
        <w:t>מג)</w:t>
      </w:r>
      <w:r>
        <w:rPr>
          <w:rFonts w:hint="cs"/>
          <w:rtl/>
        </w:rPr>
        <w:t xml:space="preserve"> עומדת דמות אחת של נביא. הוא המ</w:t>
      </w:r>
      <w:r w:rsidR="00E46F75">
        <w:rPr>
          <w:rFonts w:hint="cs"/>
          <w:rtl/>
        </w:rPr>
        <w:t>ת</w:t>
      </w:r>
      <w:r>
        <w:rPr>
          <w:rFonts w:hint="cs"/>
          <w:rtl/>
        </w:rPr>
        <w:t>כ</w:t>
      </w:r>
      <w:r w:rsidR="00E46F75">
        <w:rPr>
          <w:rFonts w:hint="cs"/>
          <w:rtl/>
        </w:rPr>
        <w:t>ונ</w:t>
      </w:r>
      <w:r>
        <w:rPr>
          <w:rFonts w:hint="cs"/>
          <w:rtl/>
        </w:rPr>
        <w:t>ן</w:t>
      </w:r>
      <w:r w:rsidR="00E46F75">
        <w:rPr>
          <w:rFonts w:hint="cs"/>
          <w:rtl/>
        </w:rPr>
        <w:t xml:space="preserve"> להתחפש לחייל מוכה</w:t>
      </w:r>
      <w:r>
        <w:rPr>
          <w:rFonts w:hint="cs"/>
          <w:rtl/>
        </w:rPr>
        <w:t xml:space="preserve"> לקראת הצגה שיערוך לאחאב (לה</w:t>
      </w:r>
      <w:r>
        <w:rPr>
          <w:rFonts w:hint="cs"/>
          <w:rtl/>
        </w:rPr>
        <w:softHyphen/>
        <w:t>–</w:t>
      </w:r>
      <w:proofErr w:type="spellStart"/>
      <w:r>
        <w:rPr>
          <w:rFonts w:hint="cs"/>
          <w:rtl/>
        </w:rPr>
        <w:t>לז</w:t>
      </w:r>
      <w:proofErr w:type="spellEnd"/>
      <w:r>
        <w:rPr>
          <w:rFonts w:hint="cs"/>
          <w:rtl/>
        </w:rPr>
        <w:t xml:space="preserve">), אחר כך </w:t>
      </w:r>
      <w:r w:rsidR="00E46F75">
        <w:rPr>
          <w:rFonts w:hint="cs"/>
          <w:rtl/>
        </w:rPr>
        <w:t xml:space="preserve">הוא </w:t>
      </w:r>
      <w:r>
        <w:rPr>
          <w:rFonts w:hint="cs"/>
          <w:rtl/>
        </w:rPr>
        <w:t>מופיע בפניו כשהוא מחופש (לח</w:t>
      </w:r>
      <w:r>
        <w:rPr>
          <w:rFonts w:hint="cs"/>
          <w:rtl/>
        </w:rPr>
        <w:softHyphen/>
        <w:t>–מ), ולבסוף מתגלה אליו כנביא תוכחה (</w:t>
      </w:r>
      <w:proofErr w:type="spellStart"/>
      <w:r>
        <w:rPr>
          <w:rFonts w:hint="cs"/>
          <w:rtl/>
        </w:rPr>
        <w:t>מא</w:t>
      </w:r>
      <w:proofErr w:type="spellEnd"/>
      <w:r>
        <w:rPr>
          <w:rFonts w:hint="cs"/>
          <w:rtl/>
        </w:rPr>
        <w:softHyphen/>
        <w:t>–מג).</w:t>
      </w:r>
      <w:r w:rsidR="005106D1" w:rsidRPr="005106D1">
        <w:rPr>
          <w:rtl/>
        </w:rPr>
        <w:t xml:space="preserve"> </w:t>
      </w:r>
      <w:r>
        <w:rPr>
          <w:rFonts w:hint="cs"/>
          <w:rtl/>
        </w:rPr>
        <w:t xml:space="preserve">מיהו אותו נביא? האם זהו נביא חדש שלא פגשנו עד עתה, או שזהו אותו נביא שהופיע בפרק עד עתה, אשר ליווה את אחאב בשתי המערכות הקודמות נגד ארם? </w:t>
      </w:r>
    </w:p>
    <w:p w:rsidR="005106D1" w:rsidRPr="005106D1" w:rsidRDefault="00B700E7" w:rsidP="00E46F75">
      <w:pPr>
        <w:rPr>
          <w:rtl/>
        </w:rPr>
      </w:pPr>
      <w:r>
        <w:rPr>
          <w:rFonts w:hint="cs"/>
          <w:rtl/>
        </w:rPr>
        <w:t>מ</w:t>
      </w:r>
      <w:r w:rsidR="005106D1" w:rsidRPr="005106D1">
        <w:rPr>
          <w:rtl/>
        </w:rPr>
        <w:t>תוך תיאור הכתוב את הופעתו הראשונה</w:t>
      </w:r>
      <w:r>
        <w:rPr>
          <w:rFonts w:hint="cs"/>
          <w:rtl/>
        </w:rPr>
        <w:t xml:space="preserve"> של נביא זה בחלק </w:t>
      </w:r>
      <w:r w:rsidR="00E46F75">
        <w:rPr>
          <w:rFonts w:hint="cs"/>
          <w:rtl/>
        </w:rPr>
        <w:t>זה של סיפורנו</w:t>
      </w:r>
      <w:r>
        <w:rPr>
          <w:rFonts w:hint="cs"/>
          <w:rtl/>
        </w:rPr>
        <w:t>,</w:t>
      </w:r>
      <w:r w:rsidRPr="00B700E7">
        <w:rPr>
          <w:rtl/>
        </w:rPr>
        <w:t xml:space="preserve"> </w:t>
      </w:r>
      <w:r w:rsidRPr="005106D1">
        <w:rPr>
          <w:rtl/>
        </w:rPr>
        <w:t>נראה שאל הסיפור נכנסת דמות חדשה</w:t>
      </w:r>
      <w:r w:rsidR="005106D1" w:rsidRPr="005106D1">
        <w:rPr>
          <w:rtl/>
        </w:rPr>
        <w:t>:</w:t>
      </w:r>
    </w:p>
    <w:p w:rsidR="005106D1" w:rsidRPr="005106D1" w:rsidRDefault="005106D1" w:rsidP="00B700E7">
      <w:pPr>
        <w:pStyle w:val="ab"/>
        <w:rPr>
          <w:rtl/>
        </w:rPr>
      </w:pPr>
      <w:r w:rsidRPr="005106D1">
        <w:rPr>
          <w:rtl/>
        </w:rPr>
        <w:t>לה</w:t>
      </w:r>
      <w:r w:rsidRPr="005106D1">
        <w:rPr>
          <w:rtl/>
        </w:rPr>
        <w:tab/>
      </w:r>
      <w:r w:rsidRPr="005106D1">
        <w:rPr>
          <w:rFonts w:hint="cs"/>
          <w:rtl/>
        </w:rPr>
        <w:t>וְאִישׁ אֶחָד מִבְּנֵי הַנְּבִיאִים אָמַר אֶל רֵעֵהוּ</w:t>
      </w:r>
      <w:r w:rsidRPr="005106D1">
        <w:rPr>
          <w:rtl/>
        </w:rPr>
        <w:t>...</w:t>
      </w:r>
    </w:p>
    <w:p w:rsidR="005106D1" w:rsidRPr="005106D1" w:rsidRDefault="00B700E7" w:rsidP="00B700E7">
      <w:pPr>
        <w:rPr>
          <w:rtl/>
        </w:rPr>
      </w:pPr>
      <w:r w:rsidRPr="005106D1">
        <w:rPr>
          <w:rtl/>
        </w:rPr>
        <w:t>"א</w:t>
      </w:r>
      <w:r>
        <w:rPr>
          <w:rFonts w:hint="cs"/>
          <w:rtl/>
        </w:rPr>
        <w:t>ִ</w:t>
      </w:r>
      <w:r w:rsidRPr="005106D1">
        <w:rPr>
          <w:rtl/>
        </w:rPr>
        <w:t>יש</w:t>
      </w:r>
      <w:r>
        <w:rPr>
          <w:rFonts w:hint="cs"/>
          <w:rtl/>
        </w:rPr>
        <w:t>ׁ</w:t>
      </w:r>
      <w:r w:rsidRPr="005106D1">
        <w:rPr>
          <w:rtl/>
        </w:rPr>
        <w:t xml:space="preserve"> א</w:t>
      </w:r>
      <w:r>
        <w:rPr>
          <w:rFonts w:hint="cs"/>
          <w:rtl/>
        </w:rPr>
        <w:t>ֶ</w:t>
      </w:r>
      <w:r w:rsidRPr="005106D1">
        <w:rPr>
          <w:rtl/>
        </w:rPr>
        <w:t>ח</w:t>
      </w:r>
      <w:r>
        <w:rPr>
          <w:rFonts w:hint="cs"/>
          <w:rtl/>
        </w:rPr>
        <w:t>ָ</w:t>
      </w:r>
      <w:r w:rsidRPr="005106D1">
        <w:rPr>
          <w:rtl/>
        </w:rPr>
        <w:t xml:space="preserve">ד", </w:t>
      </w:r>
      <w:r w:rsidR="005106D1" w:rsidRPr="005106D1">
        <w:rPr>
          <w:rtl/>
        </w:rPr>
        <w:t>שלא הכרנוה</w:t>
      </w:r>
      <w:r>
        <w:rPr>
          <w:rFonts w:hint="cs"/>
          <w:rtl/>
        </w:rPr>
        <w:t>ו</w:t>
      </w:r>
      <w:r w:rsidR="005106D1" w:rsidRPr="005106D1">
        <w:rPr>
          <w:rtl/>
        </w:rPr>
        <w:t xml:space="preserve"> עד עתה, והוא "</w:t>
      </w:r>
      <w:r w:rsidR="005106D1" w:rsidRPr="00B700E7">
        <w:rPr>
          <w:rFonts w:hint="cs"/>
          <w:rtl/>
        </w:rPr>
        <w:t>מִבְּנֵי הַנְּבִיאִים</w:t>
      </w:r>
      <w:r w:rsidR="005106D1" w:rsidRPr="005106D1">
        <w:rPr>
          <w:rtl/>
        </w:rPr>
        <w:t>"</w:t>
      </w:r>
      <w:r>
        <w:rPr>
          <w:rFonts w:hint="cs"/>
          <w:rtl/>
        </w:rPr>
        <w:t>, כלומר נביא ש</w:t>
      </w:r>
      <w:r w:rsidR="005106D1" w:rsidRPr="005106D1">
        <w:rPr>
          <w:rtl/>
        </w:rPr>
        <w:t>אינו ותיק</w:t>
      </w:r>
      <w:r>
        <w:rPr>
          <w:rFonts w:hint="cs"/>
          <w:rtl/>
        </w:rPr>
        <w:t xml:space="preserve"> ומוכר</w:t>
      </w:r>
      <w:r w:rsidR="005106D1" w:rsidRPr="005106D1">
        <w:rPr>
          <w:rtl/>
        </w:rPr>
        <w:t>.</w:t>
      </w:r>
    </w:p>
    <w:p w:rsidR="005106D1" w:rsidRPr="005106D1" w:rsidRDefault="005106D1" w:rsidP="00E46F75">
      <w:pPr>
        <w:rPr>
          <w:rtl/>
        </w:rPr>
      </w:pPr>
      <w:r w:rsidRPr="005106D1">
        <w:rPr>
          <w:rtl/>
        </w:rPr>
        <w:t>לא כך ראו חז"ל את פני הדברים. ב</w:t>
      </w:r>
      <w:r w:rsidR="00B700E7">
        <w:rPr>
          <w:rFonts w:hint="cs"/>
          <w:rtl/>
        </w:rPr>
        <w:t xml:space="preserve">מדרש </w:t>
      </w:r>
      <w:r w:rsidRPr="005106D1">
        <w:rPr>
          <w:rtl/>
        </w:rPr>
        <w:t>סדר עולם רבה פרק כ' (ובמקומות נוספים) זיהו את הנביא הפועל ב</w:t>
      </w:r>
      <w:r w:rsidR="002A13F0">
        <w:rPr>
          <w:rFonts w:hint="cs"/>
          <w:rtl/>
        </w:rPr>
        <w:t>חלקו ה</w:t>
      </w:r>
      <w:r w:rsidRPr="005106D1">
        <w:rPr>
          <w:rtl/>
        </w:rPr>
        <w:t>אחרו</w:t>
      </w:r>
      <w:r w:rsidR="002A13F0">
        <w:rPr>
          <w:rFonts w:hint="cs"/>
          <w:rtl/>
        </w:rPr>
        <w:t>ן של פרקנו</w:t>
      </w:r>
      <w:r w:rsidRPr="005106D1">
        <w:rPr>
          <w:rtl/>
        </w:rPr>
        <w:t xml:space="preserve"> (לה</w:t>
      </w:r>
      <w:r w:rsidR="002A13F0" w:rsidRPr="002A13F0">
        <w:rPr>
          <w:rFonts w:hint="cs"/>
          <w:rtl/>
        </w:rPr>
        <w:t xml:space="preserve"> </w:t>
      </w:r>
      <w:r w:rsidR="002A13F0">
        <w:rPr>
          <w:rFonts w:hint="cs"/>
          <w:rtl/>
        </w:rPr>
        <w:t>–</w:t>
      </w:r>
      <w:r w:rsidRPr="005106D1">
        <w:rPr>
          <w:rtl/>
        </w:rPr>
        <w:t>מג) עם הנביא שבישר את הניצחון במערכה השנייה ואף עם זה שבישרו</w:t>
      </w:r>
      <w:r w:rsidRPr="005106D1">
        <w:rPr>
          <w:rFonts w:hint="cs"/>
          <w:rtl/>
        </w:rPr>
        <w:t>ֹ</w:t>
      </w:r>
      <w:r w:rsidRPr="005106D1">
        <w:rPr>
          <w:rtl/>
        </w:rPr>
        <w:t xml:space="preserve"> במערכה הראשונה. הווה אומר: לכל אורך פרקנו פועל נביא</w:t>
      </w:r>
      <w:r w:rsidR="002A13F0">
        <w:rPr>
          <w:rFonts w:hint="cs"/>
          <w:rtl/>
        </w:rPr>
        <w:t xml:space="preserve"> אחד</w:t>
      </w:r>
      <w:r w:rsidRPr="005106D1">
        <w:rPr>
          <w:rtl/>
        </w:rPr>
        <w:t>. חז"ל אף זיהו נביא זה עם הנביא הפועל ב</w:t>
      </w:r>
      <w:r w:rsidR="002A13F0">
        <w:rPr>
          <w:rFonts w:hint="cs"/>
          <w:rtl/>
        </w:rPr>
        <w:t>סיפור</w:t>
      </w:r>
      <w:r w:rsidR="00E46F75">
        <w:rPr>
          <w:rFonts w:hint="cs"/>
          <w:rtl/>
        </w:rPr>
        <w:t xml:space="preserve"> המשמש כ</w:t>
      </w:r>
      <w:r w:rsidRPr="005106D1">
        <w:rPr>
          <w:rtl/>
        </w:rPr>
        <w:t>המש</w:t>
      </w:r>
      <w:r w:rsidR="00E46F75">
        <w:rPr>
          <w:rFonts w:hint="cs"/>
          <w:rtl/>
        </w:rPr>
        <w:t>כו</w:t>
      </w:r>
      <w:r w:rsidRPr="005106D1">
        <w:rPr>
          <w:rtl/>
        </w:rPr>
        <w:t xml:space="preserve"> הספרותי וההיסטורי של פרקנו, בפרק כ"ב</w:t>
      </w:r>
      <w:r w:rsidR="002A13F0">
        <w:rPr>
          <w:rFonts w:hint="cs"/>
          <w:rtl/>
        </w:rPr>
        <w:t>.</w:t>
      </w:r>
      <w:r w:rsidRPr="005106D1">
        <w:rPr>
          <w:rtl/>
        </w:rPr>
        <w:t xml:space="preserve"> שם גם מתגלה שמו: </w:t>
      </w:r>
      <w:proofErr w:type="spellStart"/>
      <w:r w:rsidRPr="005106D1">
        <w:rPr>
          <w:rtl/>
        </w:rPr>
        <w:t>מיכיהו</w:t>
      </w:r>
      <w:proofErr w:type="spellEnd"/>
      <w:r w:rsidRPr="005106D1">
        <w:rPr>
          <w:rtl/>
        </w:rPr>
        <w:t xml:space="preserve"> בן </w:t>
      </w:r>
      <w:proofErr w:type="spellStart"/>
      <w:r w:rsidRPr="005106D1">
        <w:rPr>
          <w:rtl/>
        </w:rPr>
        <w:t>ימלה</w:t>
      </w:r>
      <w:proofErr w:type="spellEnd"/>
      <w:r w:rsidRPr="005106D1">
        <w:rPr>
          <w:rtl/>
        </w:rPr>
        <w:t>. וכך הם דברי</w:t>
      </w:r>
      <w:r w:rsidR="002A13F0">
        <w:rPr>
          <w:rFonts w:hint="cs"/>
          <w:rtl/>
        </w:rPr>
        <w:t xml:space="preserve"> המדרש</w:t>
      </w:r>
      <w:r w:rsidRPr="005106D1">
        <w:rPr>
          <w:rtl/>
        </w:rPr>
        <w:t>:</w:t>
      </w:r>
    </w:p>
    <w:p w:rsidR="005106D1" w:rsidRPr="005106D1" w:rsidRDefault="005106D1" w:rsidP="002A13F0">
      <w:pPr>
        <w:pStyle w:val="ab"/>
        <w:spacing w:after="0"/>
        <w:rPr>
          <w:rtl/>
        </w:rPr>
      </w:pPr>
      <w:proofErr w:type="spellStart"/>
      <w:r w:rsidRPr="005106D1">
        <w:rPr>
          <w:rtl/>
        </w:rPr>
        <w:t>מיכיהו</w:t>
      </w:r>
      <w:proofErr w:type="spellEnd"/>
      <w:r w:rsidRPr="005106D1">
        <w:rPr>
          <w:rtl/>
        </w:rPr>
        <w:t xml:space="preserve"> אמר לאחאב: "</w:t>
      </w:r>
      <w:r w:rsidR="002A13F0">
        <w:rPr>
          <w:rFonts w:hint="cs"/>
          <w:color w:val="000000"/>
          <w:rtl/>
        </w:rPr>
        <w:t>כֹּה אָמַר ה', הֲרָאִיתָ אֵת כָּל הֶהָמוֹן הַגָּדוֹל הַזֶּה...</w:t>
      </w:r>
      <w:r w:rsidRPr="005106D1">
        <w:rPr>
          <w:rtl/>
        </w:rPr>
        <w:t>" (</w:t>
      </w:r>
      <w:proofErr w:type="spellStart"/>
      <w:r w:rsidRPr="005106D1">
        <w:rPr>
          <w:rtl/>
        </w:rPr>
        <w:t>יג</w:t>
      </w:r>
      <w:proofErr w:type="spellEnd"/>
      <w:r w:rsidRPr="005106D1">
        <w:rPr>
          <w:rtl/>
        </w:rPr>
        <w:t>).</w:t>
      </w:r>
    </w:p>
    <w:p w:rsidR="005106D1" w:rsidRPr="005106D1" w:rsidRDefault="005106D1" w:rsidP="002A13F0">
      <w:pPr>
        <w:pStyle w:val="ab"/>
        <w:spacing w:after="0"/>
        <w:rPr>
          <w:rtl/>
        </w:rPr>
      </w:pPr>
      <w:r w:rsidRPr="005106D1">
        <w:rPr>
          <w:rtl/>
        </w:rPr>
        <w:t>ובשנייה אמר לו: "</w:t>
      </w:r>
      <w:r w:rsidR="002A13F0">
        <w:rPr>
          <w:rFonts w:hint="cs"/>
          <w:color w:val="000000"/>
          <w:rtl/>
        </w:rPr>
        <w:t>לֵךְ הִתְחַזַּק, וְדַע וּרְאֵה... כִּי לִתְשׁוּבַת הַשָּׁנָה מֶלֶךְ אֲרָם עֹלֶה עָלֶיךָ</w:t>
      </w:r>
      <w:r w:rsidRPr="005106D1">
        <w:rPr>
          <w:rtl/>
        </w:rPr>
        <w:t>" (</w:t>
      </w:r>
      <w:proofErr w:type="spellStart"/>
      <w:r w:rsidRPr="005106D1">
        <w:rPr>
          <w:rtl/>
        </w:rPr>
        <w:t>כב</w:t>
      </w:r>
      <w:proofErr w:type="spellEnd"/>
      <w:r w:rsidRPr="005106D1">
        <w:rPr>
          <w:rtl/>
        </w:rPr>
        <w:t>).</w:t>
      </w:r>
    </w:p>
    <w:p w:rsidR="005106D1" w:rsidRPr="005106D1" w:rsidRDefault="005106D1" w:rsidP="00E46F75">
      <w:pPr>
        <w:pStyle w:val="ab"/>
        <w:spacing w:after="0"/>
        <w:rPr>
          <w:rtl/>
        </w:rPr>
      </w:pPr>
      <w:r w:rsidRPr="005106D1">
        <w:rPr>
          <w:rtl/>
        </w:rPr>
        <w:t>ובשלישית אמר לו: "</w:t>
      </w:r>
      <w:r w:rsidR="00E46F75" w:rsidRPr="00E46F75">
        <w:rPr>
          <w:rFonts w:hint="cs"/>
          <w:rtl/>
        </w:rPr>
        <w:t xml:space="preserve">יַעַן אֲשֶׁר אָמְרוּ אֲרָם </w:t>
      </w:r>
      <w:proofErr w:type="spellStart"/>
      <w:r w:rsidR="00E46F75" w:rsidRPr="00E46F75">
        <w:rPr>
          <w:rFonts w:hint="cs"/>
          <w:rtl/>
        </w:rPr>
        <w:t>אֱלֹהֵי</w:t>
      </w:r>
      <w:proofErr w:type="spellEnd"/>
      <w:r w:rsidR="00E46F75" w:rsidRPr="00E46F75">
        <w:rPr>
          <w:rFonts w:hint="cs"/>
          <w:rtl/>
        </w:rPr>
        <w:t xml:space="preserve"> הָרִים ה</w:t>
      </w:r>
      <w:r w:rsidR="00E46F75">
        <w:rPr>
          <w:rFonts w:hint="cs"/>
          <w:rtl/>
        </w:rPr>
        <w:t>'...</w:t>
      </w:r>
      <w:r w:rsidR="00E46F75" w:rsidRPr="00E46F75">
        <w:rPr>
          <w:rFonts w:hint="cs"/>
          <w:rtl/>
        </w:rPr>
        <w:t xml:space="preserve"> וְנָתַתִּי אֶת כָּל הֶהָ</w:t>
      </w:r>
      <w:r w:rsidR="00E46F75">
        <w:rPr>
          <w:rFonts w:hint="cs"/>
          <w:rtl/>
        </w:rPr>
        <w:t>מוֹן הַגָּדוֹל הַזֶּה בְּיָדֶךָ</w:t>
      </w:r>
      <w:r w:rsidRPr="005106D1">
        <w:rPr>
          <w:rtl/>
        </w:rPr>
        <w:t>" (</w:t>
      </w:r>
      <w:proofErr w:type="spellStart"/>
      <w:r w:rsidRPr="005106D1">
        <w:rPr>
          <w:rtl/>
        </w:rPr>
        <w:t>כח</w:t>
      </w:r>
      <w:proofErr w:type="spellEnd"/>
      <w:r w:rsidRPr="005106D1">
        <w:rPr>
          <w:rtl/>
        </w:rPr>
        <w:t>).</w:t>
      </w:r>
    </w:p>
    <w:p w:rsidR="005106D1" w:rsidRPr="005106D1" w:rsidRDefault="005106D1" w:rsidP="002A13F0">
      <w:pPr>
        <w:pStyle w:val="ab"/>
        <w:spacing w:after="0"/>
        <w:rPr>
          <w:rtl/>
        </w:rPr>
      </w:pPr>
      <w:r w:rsidRPr="005106D1">
        <w:rPr>
          <w:rtl/>
        </w:rPr>
        <w:t>"</w:t>
      </w:r>
      <w:r w:rsidR="002A13F0">
        <w:rPr>
          <w:rFonts w:hint="cs"/>
          <w:color w:val="000000"/>
          <w:rtl/>
        </w:rPr>
        <w:t>וְאִישׁ אֶחָד מִבְּנֵי הַנְּבִיאִים אָמַר אֶל רֵעֵהוּ</w:t>
      </w:r>
      <w:r w:rsidR="002A13F0">
        <w:rPr>
          <w:rFonts w:hint="cs"/>
          <w:rtl/>
        </w:rPr>
        <w:t>"</w:t>
      </w:r>
      <w:r w:rsidRPr="005106D1">
        <w:rPr>
          <w:rtl/>
        </w:rPr>
        <w:t xml:space="preserve"> וגו' (לה) </w:t>
      </w:r>
      <w:r w:rsidR="002A13F0">
        <w:rPr>
          <w:rFonts w:hint="cs"/>
          <w:rtl/>
        </w:rPr>
        <w:softHyphen/>
        <w:t>–</w:t>
      </w:r>
      <w:r w:rsidR="002A13F0" w:rsidRPr="005106D1">
        <w:rPr>
          <w:b/>
          <w:bCs/>
          <w:rtl/>
        </w:rPr>
        <w:t xml:space="preserve"> </w:t>
      </w:r>
      <w:r w:rsidRPr="005106D1">
        <w:rPr>
          <w:b/>
          <w:bCs/>
          <w:rtl/>
        </w:rPr>
        <w:t xml:space="preserve">אמרו זה היה </w:t>
      </w:r>
      <w:proofErr w:type="spellStart"/>
      <w:r w:rsidRPr="005106D1">
        <w:rPr>
          <w:b/>
          <w:bCs/>
          <w:rtl/>
        </w:rPr>
        <w:t>מיכיהו</w:t>
      </w:r>
      <w:proofErr w:type="spellEnd"/>
      <w:r w:rsidRPr="005106D1">
        <w:rPr>
          <w:rtl/>
        </w:rPr>
        <w:t>.</w:t>
      </w:r>
    </w:p>
    <w:p w:rsidR="005106D1" w:rsidRPr="005106D1" w:rsidRDefault="005106D1" w:rsidP="002A13F0">
      <w:pPr>
        <w:pStyle w:val="ab"/>
        <w:rPr>
          <w:rtl/>
        </w:rPr>
      </w:pPr>
      <w:r w:rsidRPr="005106D1">
        <w:rPr>
          <w:rtl/>
        </w:rPr>
        <w:t>ובאחרונה אמר לו: "</w:t>
      </w:r>
      <w:r w:rsidR="002A13F0">
        <w:rPr>
          <w:rFonts w:hint="cs"/>
          <w:color w:val="000000"/>
          <w:rtl/>
        </w:rPr>
        <w:t>מִי יְפַתֶּה אֶת אַחְאָב</w:t>
      </w:r>
      <w:r w:rsidRPr="005106D1">
        <w:rPr>
          <w:rtl/>
        </w:rPr>
        <w:t>..." (כ"ב, כ).</w:t>
      </w:r>
    </w:p>
    <w:p w:rsidR="005106D1" w:rsidRPr="005106D1" w:rsidRDefault="005106D1" w:rsidP="00E46F75">
      <w:pPr>
        <w:rPr>
          <w:rtl/>
        </w:rPr>
      </w:pPr>
      <w:r w:rsidRPr="005106D1">
        <w:rPr>
          <w:rtl/>
        </w:rPr>
        <w:t xml:space="preserve">על </w:t>
      </w:r>
      <w:r w:rsidR="0078674C">
        <w:rPr>
          <w:rFonts w:hint="cs"/>
          <w:rtl/>
        </w:rPr>
        <w:t>קביעתם של</w:t>
      </w:r>
      <w:r w:rsidRPr="005106D1">
        <w:rPr>
          <w:rtl/>
        </w:rPr>
        <w:t xml:space="preserve"> חז"ל </w:t>
      </w:r>
      <w:r w:rsidR="0078674C">
        <w:rPr>
          <w:rFonts w:hint="cs"/>
          <w:rtl/>
        </w:rPr>
        <w:t xml:space="preserve">כי </w:t>
      </w:r>
      <w:r w:rsidR="0078674C">
        <w:rPr>
          <w:rtl/>
        </w:rPr>
        <w:t xml:space="preserve">הנביא </w:t>
      </w:r>
      <w:r w:rsidR="0078674C">
        <w:rPr>
          <w:rFonts w:hint="cs"/>
          <w:rtl/>
        </w:rPr>
        <w:t xml:space="preserve">הפועל </w:t>
      </w:r>
      <w:r w:rsidRPr="005106D1">
        <w:rPr>
          <w:rtl/>
        </w:rPr>
        <w:t xml:space="preserve">בפרקנו </w:t>
      </w:r>
      <w:r w:rsidR="0078674C">
        <w:rPr>
          <w:rFonts w:hint="cs"/>
          <w:rtl/>
        </w:rPr>
        <w:t>הוא</w:t>
      </w:r>
      <w:r w:rsidRPr="005106D1">
        <w:rPr>
          <w:rtl/>
        </w:rPr>
        <w:t xml:space="preserve"> </w:t>
      </w:r>
      <w:proofErr w:type="spellStart"/>
      <w:r w:rsidR="0078674C" w:rsidRPr="005106D1">
        <w:rPr>
          <w:rtl/>
        </w:rPr>
        <w:t>מיכיהו</w:t>
      </w:r>
      <w:proofErr w:type="spellEnd"/>
      <w:r w:rsidR="0078674C" w:rsidRPr="005106D1">
        <w:rPr>
          <w:rtl/>
        </w:rPr>
        <w:t xml:space="preserve"> בן-</w:t>
      </w:r>
      <w:proofErr w:type="spellStart"/>
      <w:r w:rsidR="0078674C" w:rsidRPr="005106D1">
        <w:rPr>
          <w:rtl/>
        </w:rPr>
        <w:t>ימלה</w:t>
      </w:r>
      <w:proofErr w:type="spellEnd"/>
      <w:r w:rsidR="0078674C">
        <w:rPr>
          <w:rFonts w:hint="cs"/>
          <w:rtl/>
        </w:rPr>
        <w:t xml:space="preserve">, </w:t>
      </w:r>
      <w:r w:rsidR="00E46F75">
        <w:rPr>
          <w:rFonts w:hint="cs"/>
          <w:rtl/>
        </w:rPr>
        <w:t xml:space="preserve">הנביא </w:t>
      </w:r>
      <w:r w:rsidR="0078674C">
        <w:rPr>
          <w:rFonts w:hint="cs"/>
          <w:rtl/>
        </w:rPr>
        <w:t xml:space="preserve">הפועל בפרק כ"ב </w:t>
      </w:r>
      <w:r w:rsidR="0078674C">
        <w:rPr>
          <w:rtl/>
        </w:rPr>
        <w:t xml:space="preserve">– נעמוד </w:t>
      </w:r>
      <w:r w:rsidRPr="005106D1">
        <w:rPr>
          <w:rtl/>
        </w:rPr>
        <w:t>ב</w:t>
      </w:r>
      <w:r w:rsidR="0078674C">
        <w:rPr>
          <w:rFonts w:hint="cs"/>
          <w:rtl/>
        </w:rPr>
        <w:t>סדרת העיונים לפרק כ"ב</w:t>
      </w:r>
      <w:r w:rsidRPr="005106D1">
        <w:rPr>
          <w:rtl/>
        </w:rPr>
        <w:t xml:space="preserve">. </w:t>
      </w:r>
      <w:r w:rsidR="0078674C">
        <w:rPr>
          <w:rFonts w:hint="cs"/>
          <w:rtl/>
        </w:rPr>
        <w:t>בעיון זה</w:t>
      </w:r>
      <w:r w:rsidRPr="005106D1">
        <w:rPr>
          <w:rtl/>
        </w:rPr>
        <w:t xml:space="preserve"> ננסה להראות, כי עיון מדוקדק בהופעות</w:t>
      </w:r>
      <w:r w:rsidR="00E46F75">
        <w:rPr>
          <w:rFonts w:hint="cs"/>
          <w:rtl/>
        </w:rPr>
        <w:t>יו</w:t>
      </w:r>
      <w:r w:rsidRPr="005106D1">
        <w:rPr>
          <w:rtl/>
        </w:rPr>
        <w:t xml:space="preserve"> השונות של נביא ב</w:t>
      </w:r>
      <w:r w:rsidR="0078674C">
        <w:rPr>
          <w:rFonts w:hint="cs"/>
          <w:rtl/>
        </w:rPr>
        <w:t xml:space="preserve">מהלך </w:t>
      </w:r>
      <w:r w:rsidRPr="005106D1">
        <w:rPr>
          <w:rtl/>
        </w:rPr>
        <w:t>פרק</w:t>
      </w:r>
      <w:r w:rsidR="0078674C">
        <w:rPr>
          <w:rtl/>
        </w:rPr>
        <w:t xml:space="preserve">נו מחזק את קביעתם של חז"ל כי </w:t>
      </w:r>
      <w:r w:rsidRPr="005106D1">
        <w:rPr>
          <w:rtl/>
        </w:rPr>
        <w:t>נביא אחד</w:t>
      </w:r>
      <w:r w:rsidR="0078674C">
        <w:rPr>
          <w:rFonts w:hint="cs"/>
          <w:rtl/>
        </w:rPr>
        <w:t xml:space="preserve"> בלבד</w:t>
      </w:r>
      <w:r w:rsidRPr="005106D1">
        <w:rPr>
          <w:rtl/>
        </w:rPr>
        <w:t xml:space="preserve"> הוא הפועל לכל </w:t>
      </w:r>
      <w:r w:rsidR="0078674C">
        <w:rPr>
          <w:rFonts w:hint="cs"/>
          <w:rtl/>
        </w:rPr>
        <w:t>או</w:t>
      </w:r>
      <w:r w:rsidRPr="005106D1">
        <w:rPr>
          <w:rtl/>
        </w:rPr>
        <w:t>רכו.</w:t>
      </w:r>
    </w:p>
    <w:p w:rsidR="0078674C" w:rsidRDefault="0078674C" w:rsidP="00E46F75">
      <w:pPr>
        <w:rPr>
          <w:rtl/>
        </w:rPr>
      </w:pPr>
      <w:r>
        <w:rPr>
          <w:rFonts w:hint="cs"/>
          <w:rtl/>
        </w:rPr>
        <w:t xml:space="preserve">קביעה זו </w:t>
      </w:r>
      <w:r w:rsidR="005106D1" w:rsidRPr="005106D1">
        <w:rPr>
          <w:rtl/>
        </w:rPr>
        <w:t>הרי מסתבר</w:t>
      </w:r>
      <w:r>
        <w:rPr>
          <w:rFonts w:hint="cs"/>
          <w:rtl/>
        </w:rPr>
        <w:t>ת</w:t>
      </w:r>
      <w:r w:rsidR="005106D1" w:rsidRPr="005106D1">
        <w:rPr>
          <w:rtl/>
        </w:rPr>
        <w:t xml:space="preserve"> עוד בטרם בדיקה: הרי כל ההופעות של נביא בפרקנו סובבות סביב נושא אחד: המלחמה בארם והדרך שיש לנהוג בה. להלן עוד נראה, כי </w:t>
      </w:r>
      <w:r>
        <w:rPr>
          <w:rFonts w:hint="cs"/>
          <w:rtl/>
        </w:rPr>
        <w:t xml:space="preserve">בין </w:t>
      </w:r>
      <w:r w:rsidR="00E46F75">
        <w:rPr>
          <w:rFonts w:hint="cs"/>
          <w:rtl/>
        </w:rPr>
        <w:t>ה</w:t>
      </w:r>
      <w:r>
        <w:rPr>
          <w:rFonts w:hint="cs"/>
          <w:rtl/>
        </w:rPr>
        <w:t>תיאורי</w:t>
      </w:r>
      <w:r w:rsidR="00E46F75">
        <w:rPr>
          <w:rFonts w:hint="cs"/>
          <w:rtl/>
        </w:rPr>
        <w:t xml:space="preserve">ם השונים של </w:t>
      </w:r>
      <w:r w:rsidR="005106D1" w:rsidRPr="005106D1">
        <w:rPr>
          <w:rtl/>
        </w:rPr>
        <w:t>הופע</w:t>
      </w:r>
      <w:r w:rsidR="00E46F75">
        <w:rPr>
          <w:rFonts w:hint="cs"/>
          <w:rtl/>
        </w:rPr>
        <w:t>ת</w:t>
      </w:r>
      <w:r w:rsidR="005106D1" w:rsidRPr="005106D1">
        <w:rPr>
          <w:rtl/>
        </w:rPr>
        <w:t xml:space="preserve"> הנביא לפני אחאב </w:t>
      </w:r>
      <w:r w:rsidR="00E46F75">
        <w:rPr>
          <w:rFonts w:hint="cs"/>
          <w:rtl/>
        </w:rPr>
        <w:t>קיימות</w:t>
      </w:r>
      <w:r w:rsidR="005106D1" w:rsidRPr="005106D1">
        <w:rPr>
          <w:rtl/>
        </w:rPr>
        <w:t xml:space="preserve"> </w:t>
      </w:r>
      <w:r>
        <w:rPr>
          <w:rtl/>
        </w:rPr>
        <w:t>זיק</w:t>
      </w:r>
      <w:r>
        <w:rPr>
          <w:rFonts w:hint="cs"/>
          <w:rtl/>
        </w:rPr>
        <w:t>ות</w:t>
      </w:r>
      <w:r w:rsidR="005106D1" w:rsidRPr="005106D1">
        <w:rPr>
          <w:rtl/>
        </w:rPr>
        <w:t xml:space="preserve"> ענייני</w:t>
      </w:r>
      <w:r>
        <w:rPr>
          <w:rFonts w:hint="cs"/>
          <w:rtl/>
        </w:rPr>
        <w:t>ו</w:t>
      </w:r>
      <w:r>
        <w:rPr>
          <w:rtl/>
        </w:rPr>
        <w:t xml:space="preserve">ת </w:t>
      </w:r>
      <w:r w:rsidR="005106D1" w:rsidRPr="005106D1">
        <w:rPr>
          <w:rtl/>
        </w:rPr>
        <w:t>ולשוני</w:t>
      </w:r>
      <w:r>
        <w:rPr>
          <w:rFonts w:hint="cs"/>
          <w:rtl/>
        </w:rPr>
        <w:t>ו</w:t>
      </w:r>
      <w:r w:rsidR="005106D1" w:rsidRPr="005106D1">
        <w:rPr>
          <w:rtl/>
        </w:rPr>
        <w:t xml:space="preserve">ת. ובכן, מסתבר ביותר שכל השליחויות הללו </w:t>
      </w:r>
      <w:r>
        <w:rPr>
          <w:rFonts w:hint="cs"/>
          <w:rtl/>
        </w:rPr>
        <w:t>בהקשר למלחמה בארם, ה</w:t>
      </w:r>
      <w:r w:rsidR="005106D1" w:rsidRPr="005106D1">
        <w:rPr>
          <w:rtl/>
        </w:rPr>
        <w:t>וטלו על נביא אחד</w:t>
      </w:r>
      <w:r w:rsidR="00E46F75">
        <w:rPr>
          <w:rFonts w:hint="cs"/>
          <w:rtl/>
        </w:rPr>
        <w:t xml:space="preserve"> </w:t>
      </w:r>
      <w:r w:rsidR="005106D1" w:rsidRPr="005106D1">
        <w:rPr>
          <w:rtl/>
        </w:rPr>
        <w:t xml:space="preserve">ולא על כמה נביאים. </w:t>
      </w:r>
      <w:r>
        <w:rPr>
          <w:rFonts w:hint="cs"/>
          <w:rtl/>
        </w:rPr>
        <w:t>אולם</w:t>
      </w:r>
      <w:r w:rsidR="005106D1" w:rsidRPr="005106D1">
        <w:rPr>
          <w:rtl/>
        </w:rPr>
        <w:t xml:space="preserve"> כנגד זאת</w:t>
      </w:r>
      <w:r>
        <w:rPr>
          <w:rFonts w:hint="cs"/>
          <w:rtl/>
        </w:rPr>
        <w:t>,</w:t>
      </w:r>
      <w:r w:rsidR="005106D1" w:rsidRPr="005106D1">
        <w:rPr>
          <w:rtl/>
        </w:rPr>
        <w:t xml:space="preserve"> הכינוי</w:t>
      </w:r>
      <w:r w:rsidR="00E46F75">
        <w:rPr>
          <w:rFonts w:hint="cs"/>
          <w:rtl/>
        </w:rPr>
        <w:t>ים</w:t>
      </w:r>
      <w:r w:rsidR="005106D1" w:rsidRPr="005106D1">
        <w:rPr>
          <w:rtl/>
        </w:rPr>
        <w:t xml:space="preserve"> שב</w:t>
      </w:r>
      <w:r w:rsidR="00E46F75">
        <w:rPr>
          <w:rFonts w:hint="cs"/>
          <w:rtl/>
        </w:rPr>
        <w:t>הם</w:t>
      </w:r>
      <w:r w:rsidR="005106D1" w:rsidRPr="005106D1">
        <w:rPr>
          <w:rtl/>
        </w:rPr>
        <w:t xml:space="preserve"> מכנה הכ</w:t>
      </w:r>
      <w:r>
        <w:rPr>
          <w:rtl/>
        </w:rPr>
        <w:t>תוב את הנביא בכל פעם שהוא מופיע</w:t>
      </w:r>
      <w:r>
        <w:rPr>
          <w:rFonts w:hint="cs"/>
          <w:rtl/>
        </w:rPr>
        <w:t xml:space="preserve"> </w:t>
      </w:r>
      <w:r>
        <w:rPr>
          <w:rtl/>
        </w:rPr>
        <w:t>–</w:t>
      </w:r>
      <w:r>
        <w:rPr>
          <w:rFonts w:hint="cs"/>
          <w:rtl/>
        </w:rPr>
        <w:t xml:space="preserve"> </w:t>
      </w:r>
      <w:r w:rsidR="00E46F75">
        <w:rPr>
          <w:rFonts w:hint="cs"/>
          <w:rtl/>
        </w:rPr>
        <w:t xml:space="preserve">מתחלפים </w:t>
      </w:r>
      <w:r>
        <w:rPr>
          <w:rFonts w:hint="cs"/>
          <w:rtl/>
        </w:rPr>
        <w:t xml:space="preserve">פעם </w:t>
      </w:r>
      <w:r w:rsidR="00E46F75">
        <w:rPr>
          <w:rFonts w:hint="cs"/>
          <w:rtl/>
        </w:rPr>
        <w:t xml:space="preserve">אחר </w:t>
      </w:r>
      <w:r>
        <w:rPr>
          <w:rFonts w:hint="cs"/>
          <w:rtl/>
        </w:rPr>
        <w:t xml:space="preserve">פעם, ודבר </w:t>
      </w:r>
      <w:r w:rsidR="00E46F75">
        <w:rPr>
          <w:rFonts w:hint="cs"/>
          <w:rtl/>
        </w:rPr>
        <w:t>זה מ</w:t>
      </w:r>
      <w:r>
        <w:rPr>
          <w:rFonts w:hint="cs"/>
          <w:rtl/>
        </w:rPr>
        <w:t xml:space="preserve">ערער </w:t>
      </w:r>
      <w:r w:rsidR="00E46F75">
        <w:rPr>
          <w:rFonts w:hint="cs"/>
          <w:rtl/>
        </w:rPr>
        <w:t>לכאורה את ההנחה כי</w:t>
      </w:r>
      <w:r>
        <w:rPr>
          <w:rFonts w:hint="cs"/>
          <w:rtl/>
        </w:rPr>
        <w:t xml:space="preserve"> מדובר בנביא אחד.</w:t>
      </w:r>
    </w:p>
    <w:p w:rsidR="005106D1" w:rsidRPr="005106D1" w:rsidRDefault="005106D1" w:rsidP="00E46F75">
      <w:pPr>
        <w:rPr>
          <w:rtl/>
        </w:rPr>
      </w:pPr>
      <w:r w:rsidRPr="005106D1">
        <w:rPr>
          <w:rtl/>
        </w:rPr>
        <w:t xml:space="preserve">נציג </w:t>
      </w:r>
      <w:r w:rsidR="00E46F75">
        <w:rPr>
          <w:rFonts w:hint="cs"/>
          <w:rtl/>
        </w:rPr>
        <w:t>תחילה</w:t>
      </w:r>
      <w:r w:rsidRPr="005106D1">
        <w:rPr>
          <w:rtl/>
        </w:rPr>
        <w:t xml:space="preserve"> את הפסוקים </w:t>
      </w:r>
      <w:r w:rsidR="00E46F75">
        <w:rPr>
          <w:rFonts w:hint="cs"/>
          <w:rtl/>
        </w:rPr>
        <w:t xml:space="preserve">שבהם </w:t>
      </w:r>
      <w:r w:rsidR="0078674C">
        <w:rPr>
          <w:rFonts w:hint="cs"/>
          <w:rtl/>
        </w:rPr>
        <w:t>מת</w:t>
      </w:r>
      <w:r w:rsidR="00E46F75">
        <w:rPr>
          <w:rFonts w:hint="cs"/>
          <w:rtl/>
        </w:rPr>
        <w:t>ו</w:t>
      </w:r>
      <w:r w:rsidR="0078674C">
        <w:rPr>
          <w:rFonts w:hint="cs"/>
          <w:rtl/>
        </w:rPr>
        <w:t>אר</w:t>
      </w:r>
      <w:r w:rsidR="00E46F75">
        <w:rPr>
          <w:rFonts w:hint="cs"/>
          <w:rtl/>
        </w:rPr>
        <w:t>ות</w:t>
      </w:r>
      <w:r w:rsidR="0078674C">
        <w:rPr>
          <w:rFonts w:hint="cs"/>
          <w:rtl/>
        </w:rPr>
        <w:t xml:space="preserve"> הופעות נביא</w:t>
      </w:r>
      <w:r w:rsidR="00E46F75">
        <w:rPr>
          <w:rFonts w:hint="cs"/>
          <w:rtl/>
        </w:rPr>
        <w:t xml:space="preserve"> לאורך הסיפור</w:t>
      </w:r>
      <w:r w:rsidRPr="005106D1">
        <w:rPr>
          <w:rtl/>
        </w:rPr>
        <w:t>:</w:t>
      </w:r>
    </w:p>
    <w:p w:rsidR="005106D1" w:rsidRPr="005106D1" w:rsidRDefault="005106D1" w:rsidP="00052C4A">
      <w:pPr>
        <w:pStyle w:val="ab"/>
        <w:numPr>
          <w:ilvl w:val="0"/>
          <w:numId w:val="18"/>
        </w:numPr>
        <w:rPr>
          <w:rtl/>
        </w:rPr>
      </w:pPr>
      <w:proofErr w:type="spellStart"/>
      <w:r w:rsidRPr="005106D1">
        <w:rPr>
          <w:rtl/>
        </w:rPr>
        <w:t>יג</w:t>
      </w:r>
      <w:proofErr w:type="spellEnd"/>
      <w:r w:rsidRPr="005106D1">
        <w:rPr>
          <w:rtl/>
        </w:rPr>
        <w:tab/>
      </w:r>
      <w:r w:rsidRPr="005106D1">
        <w:rPr>
          <w:rFonts w:hint="cs"/>
          <w:rtl/>
        </w:rPr>
        <w:t xml:space="preserve">וְהִנֵּה </w:t>
      </w:r>
      <w:r w:rsidRPr="005106D1">
        <w:rPr>
          <w:rFonts w:hint="cs"/>
          <w:b/>
          <w:bCs/>
          <w:rtl/>
        </w:rPr>
        <w:t>נָבִיא אֶחָד</w:t>
      </w:r>
      <w:r w:rsidRPr="005106D1">
        <w:rPr>
          <w:rFonts w:hint="cs"/>
          <w:rtl/>
        </w:rPr>
        <w:t xml:space="preserve"> נִגַּשׁ אֶל אַחְאָב מֶלֶךְ יִשְׂרָאֵל וַיֹּאמֶר</w:t>
      </w:r>
      <w:r w:rsidRPr="005106D1">
        <w:rPr>
          <w:rtl/>
        </w:rPr>
        <w:t>...</w:t>
      </w:r>
    </w:p>
    <w:p w:rsidR="005106D1" w:rsidRPr="005106D1" w:rsidRDefault="005106D1" w:rsidP="00052C4A">
      <w:pPr>
        <w:pStyle w:val="ab"/>
        <w:numPr>
          <w:ilvl w:val="0"/>
          <w:numId w:val="18"/>
        </w:numPr>
        <w:rPr>
          <w:rtl/>
        </w:rPr>
      </w:pPr>
      <w:proofErr w:type="spellStart"/>
      <w:r w:rsidRPr="005106D1">
        <w:rPr>
          <w:rtl/>
        </w:rPr>
        <w:t>כב</w:t>
      </w:r>
      <w:proofErr w:type="spellEnd"/>
      <w:r w:rsidRPr="005106D1">
        <w:rPr>
          <w:rtl/>
        </w:rPr>
        <w:tab/>
      </w:r>
      <w:proofErr w:type="spellStart"/>
      <w:r w:rsidRPr="005106D1">
        <w:rPr>
          <w:rFonts w:hint="cs"/>
          <w:rtl/>
        </w:rPr>
        <w:t>וַיִּגַּש</w:t>
      </w:r>
      <w:proofErr w:type="spellEnd"/>
      <w:r w:rsidRPr="005106D1">
        <w:rPr>
          <w:rFonts w:hint="cs"/>
          <w:rtl/>
        </w:rPr>
        <w:t xml:space="preserve">ׁ </w:t>
      </w:r>
      <w:r w:rsidRPr="005106D1">
        <w:rPr>
          <w:rFonts w:hint="cs"/>
          <w:b/>
          <w:bCs/>
          <w:rtl/>
        </w:rPr>
        <w:t>הַנָּבִיא</w:t>
      </w:r>
      <w:r w:rsidRPr="005106D1">
        <w:rPr>
          <w:rFonts w:hint="cs"/>
          <w:rtl/>
        </w:rPr>
        <w:t xml:space="preserve"> אֶל מֶלֶךְ יִשְׂרָאֵל וַיֹּאמֶר לוֹ</w:t>
      </w:r>
      <w:r w:rsidRPr="005106D1">
        <w:rPr>
          <w:rtl/>
        </w:rPr>
        <w:t>...</w:t>
      </w:r>
    </w:p>
    <w:p w:rsidR="005106D1" w:rsidRPr="005106D1" w:rsidRDefault="005106D1" w:rsidP="00052C4A">
      <w:pPr>
        <w:pStyle w:val="ab"/>
        <w:numPr>
          <w:ilvl w:val="0"/>
          <w:numId w:val="18"/>
        </w:numPr>
        <w:rPr>
          <w:rtl/>
        </w:rPr>
      </w:pPr>
      <w:proofErr w:type="spellStart"/>
      <w:r w:rsidRPr="005106D1">
        <w:rPr>
          <w:rtl/>
        </w:rPr>
        <w:t>כח</w:t>
      </w:r>
      <w:proofErr w:type="spellEnd"/>
      <w:r w:rsidRPr="005106D1">
        <w:rPr>
          <w:rtl/>
        </w:rPr>
        <w:tab/>
      </w:r>
      <w:proofErr w:type="spellStart"/>
      <w:r w:rsidRPr="005106D1">
        <w:rPr>
          <w:rFonts w:hint="cs"/>
          <w:rtl/>
        </w:rPr>
        <w:t>וַיִּגַּש</w:t>
      </w:r>
      <w:proofErr w:type="spellEnd"/>
      <w:r w:rsidRPr="005106D1">
        <w:rPr>
          <w:rFonts w:hint="cs"/>
          <w:rtl/>
        </w:rPr>
        <w:t xml:space="preserve">ׁ </w:t>
      </w:r>
      <w:r w:rsidRPr="005106D1">
        <w:rPr>
          <w:rFonts w:hint="cs"/>
          <w:b/>
          <w:bCs/>
          <w:rtl/>
        </w:rPr>
        <w:t xml:space="preserve">אִישׁ </w:t>
      </w:r>
      <w:proofErr w:type="spellStart"/>
      <w:r w:rsidRPr="005106D1">
        <w:rPr>
          <w:rFonts w:hint="cs"/>
          <w:b/>
          <w:bCs/>
          <w:rtl/>
        </w:rPr>
        <w:t>הָאֱלֹהִים</w:t>
      </w:r>
      <w:proofErr w:type="spellEnd"/>
      <w:r w:rsidRPr="005106D1">
        <w:rPr>
          <w:rFonts w:hint="cs"/>
          <w:rtl/>
        </w:rPr>
        <w:t xml:space="preserve"> וַיֹּאמֶר אֶל מֶלֶךְ יִשְׂרָאֵל</w:t>
      </w:r>
      <w:r w:rsidRPr="005106D1">
        <w:rPr>
          <w:rtl/>
        </w:rPr>
        <w:t>...</w:t>
      </w:r>
    </w:p>
    <w:p w:rsidR="005106D1" w:rsidRPr="005106D1" w:rsidRDefault="005106D1" w:rsidP="00052C4A">
      <w:pPr>
        <w:pStyle w:val="ab"/>
        <w:numPr>
          <w:ilvl w:val="0"/>
          <w:numId w:val="18"/>
        </w:numPr>
        <w:rPr>
          <w:rtl/>
        </w:rPr>
      </w:pPr>
      <w:r w:rsidRPr="005106D1">
        <w:rPr>
          <w:rtl/>
        </w:rPr>
        <w:t>לה</w:t>
      </w:r>
      <w:r w:rsidRPr="005106D1">
        <w:rPr>
          <w:rtl/>
        </w:rPr>
        <w:tab/>
      </w:r>
      <w:r w:rsidRPr="005106D1">
        <w:rPr>
          <w:rFonts w:hint="cs"/>
          <w:b/>
          <w:bCs/>
          <w:rtl/>
        </w:rPr>
        <w:t>וְאִישׁ אֶחָד מִבְּנֵי הַנְּבִיאִים</w:t>
      </w:r>
      <w:r w:rsidRPr="005106D1">
        <w:rPr>
          <w:rFonts w:hint="cs"/>
          <w:rtl/>
        </w:rPr>
        <w:t xml:space="preserve"> אָמַר אֶל רֵעֵהוּ</w:t>
      </w:r>
      <w:r w:rsidRPr="005106D1">
        <w:rPr>
          <w:rtl/>
        </w:rPr>
        <w:t>...</w:t>
      </w:r>
    </w:p>
    <w:p w:rsidR="005106D1" w:rsidRPr="005106D1" w:rsidRDefault="005106D1" w:rsidP="00052C4A">
      <w:pPr>
        <w:pStyle w:val="ab"/>
        <w:numPr>
          <w:ilvl w:val="0"/>
          <w:numId w:val="18"/>
        </w:numPr>
        <w:rPr>
          <w:rtl/>
        </w:rPr>
      </w:pPr>
      <w:r w:rsidRPr="005106D1">
        <w:rPr>
          <w:rtl/>
        </w:rPr>
        <w:t>לח</w:t>
      </w:r>
      <w:r w:rsidRPr="005106D1">
        <w:rPr>
          <w:rtl/>
        </w:rPr>
        <w:tab/>
      </w:r>
      <w:r w:rsidRPr="005106D1">
        <w:rPr>
          <w:rFonts w:hint="cs"/>
          <w:rtl/>
        </w:rPr>
        <w:t xml:space="preserve">וַיֵּלֶךְ </w:t>
      </w:r>
      <w:r w:rsidRPr="005106D1">
        <w:rPr>
          <w:rFonts w:hint="cs"/>
          <w:b/>
          <w:bCs/>
          <w:rtl/>
        </w:rPr>
        <w:t>הַנָּבִיא</w:t>
      </w:r>
      <w:r w:rsidRPr="005106D1">
        <w:rPr>
          <w:rFonts w:hint="cs"/>
          <w:rtl/>
        </w:rPr>
        <w:t xml:space="preserve"> וַיַּעֲמֹד לַמֶּלֶךְ עַל הַדָּרֶךְ</w:t>
      </w:r>
      <w:r w:rsidRPr="005106D1">
        <w:rPr>
          <w:rtl/>
        </w:rPr>
        <w:t>...</w:t>
      </w:r>
    </w:p>
    <w:p w:rsidR="005106D1" w:rsidRPr="005106D1" w:rsidRDefault="005106D1" w:rsidP="00052C4A">
      <w:pPr>
        <w:pStyle w:val="ab"/>
        <w:numPr>
          <w:ilvl w:val="0"/>
          <w:numId w:val="18"/>
        </w:numPr>
        <w:rPr>
          <w:rtl/>
        </w:rPr>
      </w:pPr>
      <w:proofErr w:type="spellStart"/>
      <w:r w:rsidRPr="005106D1">
        <w:rPr>
          <w:rtl/>
        </w:rPr>
        <w:t>מא</w:t>
      </w:r>
      <w:proofErr w:type="spellEnd"/>
      <w:r w:rsidRPr="005106D1">
        <w:rPr>
          <w:rtl/>
        </w:rPr>
        <w:tab/>
      </w:r>
      <w:proofErr w:type="spellStart"/>
      <w:r w:rsidRPr="005106D1">
        <w:rPr>
          <w:rFonts w:hint="cs"/>
          <w:rtl/>
        </w:rPr>
        <w:t>וַיַּכֵּר</w:t>
      </w:r>
      <w:proofErr w:type="spellEnd"/>
      <w:r w:rsidRPr="005106D1">
        <w:rPr>
          <w:rFonts w:hint="cs"/>
          <w:rtl/>
        </w:rPr>
        <w:t xml:space="preserve"> אֹתוֹ מֶלֶךְ יִשְׂרָאֵל כִּי </w:t>
      </w:r>
      <w:proofErr w:type="spellStart"/>
      <w:r w:rsidRPr="005106D1">
        <w:rPr>
          <w:rFonts w:hint="cs"/>
          <w:b/>
          <w:bCs/>
          <w:rtl/>
        </w:rPr>
        <w:t>מֵהַנְּבִאִים</w:t>
      </w:r>
      <w:proofErr w:type="spellEnd"/>
      <w:r w:rsidRPr="005106D1">
        <w:rPr>
          <w:rFonts w:hint="cs"/>
          <w:b/>
          <w:bCs/>
          <w:rtl/>
        </w:rPr>
        <w:t xml:space="preserve"> הוּא</w:t>
      </w:r>
      <w:r w:rsidRPr="005106D1">
        <w:rPr>
          <w:rtl/>
        </w:rPr>
        <w:t>.</w:t>
      </w:r>
    </w:p>
    <w:p w:rsidR="005106D1" w:rsidRPr="005106D1" w:rsidRDefault="005106D1" w:rsidP="005106D1">
      <w:pPr>
        <w:rPr>
          <w:rtl/>
        </w:rPr>
      </w:pPr>
    </w:p>
    <w:p w:rsidR="002138F5" w:rsidRDefault="002138F5" w:rsidP="00C6758D">
      <w:pPr>
        <w:rPr>
          <w:rtl/>
        </w:rPr>
      </w:pPr>
    </w:p>
    <w:p w:rsidR="002138F5" w:rsidRDefault="002138F5" w:rsidP="00C6758D">
      <w:pPr>
        <w:rPr>
          <w:rtl/>
        </w:rPr>
      </w:pPr>
    </w:p>
    <w:p w:rsidR="002138F5" w:rsidRDefault="00E46F75" w:rsidP="002138F5">
      <w:pPr>
        <w:pStyle w:val="3"/>
        <w:rPr>
          <w:rtl/>
        </w:rPr>
      </w:pPr>
      <w:r>
        <w:rPr>
          <w:rFonts w:hint="cs"/>
          <w:rtl/>
        </w:rPr>
        <w:lastRenderedPageBreak/>
        <w:t>2</w:t>
      </w:r>
      <w:r w:rsidR="002138F5">
        <w:rPr>
          <w:rFonts w:hint="cs"/>
          <w:rtl/>
        </w:rPr>
        <w:t xml:space="preserve">. חילופי </w:t>
      </w:r>
      <w:r>
        <w:rPr>
          <w:rFonts w:hint="cs"/>
          <w:rtl/>
        </w:rPr>
        <w:t>ה</w:t>
      </w:r>
      <w:r w:rsidR="002138F5">
        <w:rPr>
          <w:rFonts w:hint="cs"/>
          <w:rtl/>
        </w:rPr>
        <w:t>כינויים</w:t>
      </w:r>
      <w:r>
        <w:rPr>
          <w:rFonts w:hint="cs"/>
          <w:rtl/>
        </w:rPr>
        <w:t xml:space="preserve"> של דמויות אנונימיות</w:t>
      </w:r>
      <w:r w:rsidR="002138F5">
        <w:rPr>
          <w:rFonts w:hint="cs"/>
          <w:rtl/>
        </w:rPr>
        <w:t xml:space="preserve"> בסיפור המקראי</w:t>
      </w:r>
    </w:p>
    <w:p w:rsidR="00C6758D" w:rsidRDefault="00E46F75" w:rsidP="00E46F75">
      <w:pPr>
        <w:rPr>
          <w:rtl/>
        </w:rPr>
      </w:pPr>
      <w:r>
        <w:rPr>
          <w:rFonts w:hint="cs"/>
          <w:rtl/>
        </w:rPr>
        <w:t>בדיוננו על התחלפות</w:t>
      </w:r>
      <w:r w:rsidR="00C6758D">
        <w:rPr>
          <w:rFonts w:hint="cs"/>
          <w:rtl/>
        </w:rPr>
        <w:t xml:space="preserve"> הכינויים של הנביא</w:t>
      </w:r>
      <w:r>
        <w:rPr>
          <w:rFonts w:hint="cs"/>
          <w:rtl/>
        </w:rPr>
        <w:t xml:space="preserve"> בסיפורנו</w:t>
      </w:r>
      <w:r w:rsidR="00C6758D">
        <w:rPr>
          <w:rFonts w:hint="cs"/>
          <w:rtl/>
        </w:rPr>
        <w:t>, י</w:t>
      </w:r>
      <w:r w:rsidR="005106D1" w:rsidRPr="005106D1">
        <w:rPr>
          <w:rtl/>
        </w:rPr>
        <w:t xml:space="preserve">עמדו לפנינו דבריה של נחמה </w:t>
      </w:r>
      <w:proofErr w:type="spellStart"/>
      <w:r w:rsidR="005106D1" w:rsidRPr="005106D1">
        <w:rPr>
          <w:rtl/>
        </w:rPr>
        <w:t>ליבוביץ</w:t>
      </w:r>
      <w:proofErr w:type="spellEnd"/>
      <w:r w:rsidR="005106D1" w:rsidRPr="005106D1">
        <w:rPr>
          <w:rtl/>
        </w:rPr>
        <w:t xml:space="preserve"> </w:t>
      </w:r>
      <w:r w:rsidR="002138F5">
        <w:rPr>
          <w:rFonts w:hint="cs"/>
          <w:rtl/>
        </w:rPr>
        <w:t xml:space="preserve">ע"ה </w:t>
      </w:r>
      <w:r w:rsidR="005106D1" w:rsidRPr="005106D1">
        <w:rPr>
          <w:rtl/>
        </w:rPr>
        <w:t>בהרצאתה "כיצד לקרוא פרק בתנ"ך"</w:t>
      </w:r>
      <w:r w:rsidR="00C6758D">
        <w:rPr>
          <w:rFonts w:hint="cs"/>
          <w:rtl/>
        </w:rPr>
        <w:t>.</w:t>
      </w:r>
      <w:r w:rsidR="005106D1" w:rsidRPr="005106D1">
        <w:rPr>
          <w:vertAlign w:val="superscript"/>
          <w:rtl/>
        </w:rPr>
        <w:footnoteReference w:id="1"/>
      </w:r>
      <w:r w:rsidR="005106D1" w:rsidRPr="005106D1">
        <w:rPr>
          <w:rtl/>
        </w:rPr>
        <w:t xml:space="preserve"> </w:t>
      </w:r>
      <w:r w:rsidR="00C6758D" w:rsidRPr="005106D1">
        <w:rPr>
          <w:rtl/>
        </w:rPr>
        <w:t xml:space="preserve">בדבריה </w:t>
      </w:r>
      <w:r w:rsidR="005106D1" w:rsidRPr="005106D1">
        <w:rPr>
          <w:rtl/>
        </w:rPr>
        <w:t>עמדה</w:t>
      </w:r>
      <w:r>
        <w:rPr>
          <w:rFonts w:hint="cs"/>
          <w:rtl/>
        </w:rPr>
        <w:t xml:space="preserve"> נחמה</w:t>
      </w:r>
      <w:r w:rsidR="005106D1" w:rsidRPr="005106D1">
        <w:rPr>
          <w:rtl/>
        </w:rPr>
        <w:t xml:space="preserve"> על </w:t>
      </w:r>
      <w:r>
        <w:rPr>
          <w:rFonts w:hint="cs"/>
          <w:rtl/>
        </w:rPr>
        <w:t>אמצעי</w:t>
      </w:r>
      <w:r w:rsidR="005106D1" w:rsidRPr="005106D1">
        <w:rPr>
          <w:rtl/>
        </w:rPr>
        <w:t xml:space="preserve"> ספרותי </w:t>
      </w:r>
      <w:r>
        <w:rPr>
          <w:rtl/>
        </w:rPr>
        <w:t xml:space="preserve">במקרא, </w:t>
      </w:r>
      <w:r>
        <w:rPr>
          <w:rFonts w:hint="cs"/>
          <w:rtl/>
        </w:rPr>
        <w:t>ש</w:t>
      </w:r>
      <w:r w:rsidR="005106D1" w:rsidRPr="005106D1">
        <w:rPr>
          <w:rtl/>
        </w:rPr>
        <w:t>ב</w:t>
      </w:r>
      <w:r>
        <w:rPr>
          <w:rFonts w:hint="cs"/>
          <w:rtl/>
        </w:rPr>
        <w:t>ו</w:t>
      </w:r>
      <w:r w:rsidR="005106D1" w:rsidRPr="005106D1">
        <w:rPr>
          <w:rtl/>
        </w:rPr>
        <w:t xml:space="preserve"> מכו</w:t>
      </w:r>
      <w:r w:rsidR="005106D1" w:rsidRPr="005106D1">
        <w:rPr>
          <w:rFonts w:hint="cs"/>
          <w:rtl/>
        </w:rPr>
        <w:t>ּ</w:t>
      </w:r>
      <w:r w:rsidR="005106D1" w:rsidRPr="005106D1">
        <w:rPr>
          <w:rtl/>
        </w:rPr>
        <w:t>נה אותו האדם (או אותם האנשים) ב</w:t>
      </w:r>
      <w:r>
        <w:rPr>
          <w:rFonts w:hint="cs"/>
          <w:rtl/>
        </w:rPr>
        <w:t>לשון</w:t>
      </w:r>
      <w:r w:rsidR="005106D1" w:rsidRPr="005106D1">
        <w:rPr>
          <w:rtl/>
        </w:rPr>
        <w:t xml:space="preserve"> הכתוב בכינויים שונים. </w:t>
      </w:r>
    </w:p>
    <w:p w:rsidR="00C6758D" w:rsidRPr="005106D1" w:rsidRDefault="00D1624D" w:rsidP="00C6758D">
      <w:pPr>
        <w:pStyle w:val="ab"/>
        <w:rPr>
          <w:rtl/>
        </w:rPr>
      </w:pPr>
      <w:r>
        <w:rPr>
          <w:rFonts w:hint="cs"/>
          <w:rtl/>
        </w:rPr>
        <w:t xml:space="preserve">אותו נושא... מכונה בפי הכתוב בכינויים שונים... וכבר עמדו המפרשים הקדומים על כך, מה רמזים טמונים בחילוף כינויים זה... </w:t>
      </w:r>
      <w:r w:rsidR="00C6758D" w:rsidRPr="005106D1">
        <w:rPr>
          <w:rtl/>
        </w:rPr>
        <w:t xml:space="preserve">כלל גדול הוא זה ויש לשים לב אליו בזמן הקריאה (וכבר עמדו על כך </w:t>
      </w:r>
      <w:proofErr w:type="spellStart"/>
      <w:r w:rsidR="00C6758D" w:rsidRPr="005106D1">
        <w:rPr>
          <w:rtl/>
        </w:rPr>
        <w:t>קדמונינו</w:t>
      </w:r>
      <w:proofErr w:type="spellEnd"/>
      <w:r w:rsidR="00C6758D" w:rsidRPr="005106D1">
        <w:rPr>
          <w:rtl/>
        </w:rPr>
        <w:t>). לא רק בפי המדברים, אלא גם בפי הכתוב, משתנה הכינוי בו יכונה איש, ורמז בזה לדברים גדולים וליחסים ולאידיאות.</w:t>
      </w:r>
    </w:p>
    <w:p w:rsidR="005106D1" w:rsidRPr="005106D1" w:rsidRDefault="002138F5" w:rsidP="00C6758D">
      <w:pPr>
        <w:rPr>
          <w:rtl/>
        </w:rPr>
      </w:pPr>
      <w:r>
        <w:rPr>
          <w:rFonts w:hint="cs"/>
          <w:rtl/>
        </w:rPr>
        <w:t xml:space="preserve">והנה </w:t>
      </w:r>
      <w:r w:rsidR="005106D1" w:rsidRPr="005106D1">
        <w:rPr>
          <w:rtl/>
        </w:rPr>
        <w:t xml:space="preserve">שתי דוגמאות </w:t>
      </w:r>
      <w:r>
        <w:rPr>
          <w:rFonts w:hint="cs"/>
          <w:rtl/>
        </w:rPr>
        <w:t>ש</w:t>
      </w:r>
      <w:r w:rsidR="005106D1" w:rsidRPr="005106D1">
        <w:rPr>
          <w:rtl/>
        </w:rPr>
        <w:t>הביאה לכך:</w:t>
      </w:r>
    </w:p>
    <w:p w:rsidR="005106D1" w:rsidRPr="00A87558" w:rsidRDefault="005106D1" w:rsidP="0091609C">
      <w:pPr>
        <w:rPr>
          <w:rtl/>
        </w:rPr>
      </w:pPr>
      <w:r w:rsidRPr="00A87558">
        <w:rPr>
          <w:b/>
          <w:bCs/>
          <w:rtl/>
        </w:rPr>
        <w:t>א.</w:t>
      </w:r>
      <w:r w:rsidRPr="00A87558">
        <w:rPr>
          <w:rtl/>
        </w:rPr>
        <w:t xml:space="preserve"> </w:t>
      </w:r>
      <w:r w:rsidR="00C6758D" w:rsidRPr="00A87558">
        <w:rPr>
          <w:rFonts w:hint="cs"/>
          <w:rtl/>
        </w:rPr>
        <w:t>ה</w:t>
      </w:r>
      <w:r w:rsidRPr="00A87558">
        <w:rPr>
          <w:rtl/>
        </w:rPr>
        <w:t xml:space="preserve">כינוי </w:t>
      </w:r>
      <w:r w:rsidR="00C6758D" w:rsidRPr="00A87558">
        <w:rPr>
          <w:rFonts w:hint="cs"/>
          <w:rtl/>
        </w:rPr>
        <w:t xml:space="preserve">המתחלף </w:t>
      </w:r>
      <w:r w:rsidRPr="00A87558">
        <w:rPr>
          <w:rtl/>
        </w:rPr>
        <w:t>של בני יעקב היורדים למצרים בראשונה (בראשית מ"ב, א</w:t>
      </w:r>
      <w:r w:rsidR="00C6758D" w:rsidRPr="00A87558">
        <w:rPr>
          <w:rFonts w:hint="cs"/>
          <w:rtl/>
        </w:rPr>
        <w:t>–</w:t>
      </w:r>
      <w:r w:rsidRPr="00A87558">
        <w:rPr>
          <w:rtl/>
        </w:rPr>
        <w:t>ו): "ב</w:t>
      </w:r>
      <w:r w:rsidR="0091609C" w:rsidRPr="00A87558">
        <w:rPr>
          <w:rFonts w:hint="cs"/>
          <w:rtl/>
        </w:rPr>
        <w:t>ְּ</w:t>
      </w:r>
      <w:r w:rsidRPr="00A87558">
        <w:rPr>
          <w:rtl/>
        </w:rPr>
        <w:t>נ</w:t>
      </w:r>
      <w:r w:rsidR="0091609C" w:rsidRPr="00A87558">
        <w:rPr>
          <w:rFonts w:hint="cs"/>
          <w:rtl/>
        </w:rPr>
        <w:t>ֵ</w:t>
      </w:r>
      <w:r w:rsidRPr="00A87558">
        <w:rPr>
          <w:rtl/>
        </w:rPr>
        <w:t>י י</w:t>
      </w:r>
      <w:r w:rsidR="0091609C" w:rsidRPr="00A87558">
        <w:rPr>
          <w:rFonts w:hint="cs"/>
          <w:rtl/>
        </w:rPr>
        <w:t>ַ</w:t>
      </w:r>
      <w:r w:rsidRPr="00A87558">
        <w:rPr>
          <w:rtl/>
        </w:rPr>
        <w:t>ע</w:t>
      </w:r>
      <w:r w:rsidR="0091609C" w:rsidRPr="00A87558">
        <w:rPr>
          <w:rFonts w:hint="cs"/>
          <w:rtl/>
        </w:rPr>
        <w:t>ֲ</w:t>
      </w:r>
      <w:r w:rsidRPr="00A87558">
        <w:rPr>
          <w:rtl/>
        </w:rPr>
        <w:t>ק</w:t>
      </w:r>
      <w:r w:rsidR="0091609C" w:rsidRPr="00A87558">
        <w:rPr>
          <w:rFonts w:hint="cs"/>
          <w:rtl/>
        </w:rPr>
        <w:t>ֹ</w:t>
      </w:r>
      <w:r w:rsidRPr="00A87558">
        <w:rPr>
          <w:rtl/>
        </w:rPr>
        <w:t>ב"</w:t>
      </w:r>
      <w:r w:rsidR="00C6758D" w:rsidRPr="00A87558">
        <w:rPr>
          <w:rFonts w:hint="cs"/>
          <w:rtl/>
        </w:rPr>
        <w:t>;</w:t>
      </w:r>
      <w:r w:rsidRPr="00A87558">
        <w:rPr>
          <w:rtl/>
        </w:rPr>
        <w:t xml:space="preserve"> "א</w:t>
      </w:r>
      <w:r w:rsidR="0091609C" w:rsidRPr="00A87558">
        <w:rPr>
          <w:rFonts w:hint="cs"/>
          <w:rtl/>
        </w:rPr>
        <w:t>ֲ</w:t>
      </w:r>
      <w:r w:rsidRPr="00A87558">
        <w:rPr>
          <w:rtl/>
        </w:rPr>
        <w:t>ח</w:t>
      </w:r>
      <w:r w:rsidRPr="00A87558">
        <w:rPr>
          <w:rFonts w:hint="cs"/>
          <w:rtl/>
        </w:rPr>
        <w:t>ֵ</w:t>
      </w:r>
      <w:r w:rsidR="00C6758D" w:rsidRPr="00A87558">
        <w:rPr>
          <w:rtl/>
        </w:rPr>
        <w:t>י יו</w:t>
      </w:r>
      <w:r w:rsidR="0091609C" w:rsidRPr="00A87558">
        <w:rPr>
          <w:rFonts w:hint="cs"/>
          <w:rtl/>
        </w:rPr>
        <w:t>ֹ</w:t>
      </w:r>
      <w:r w:rsidR="00C6758D" w:rsidRPr="00A87558">
        <w:rPr>
          <w:rtl/>
        </w:rPr>
        <w:t>ס</w:t>
      </w:r>
      <w:r w:rsidR="0091609C" w:rsidRPr="00A87558">
        <w:rPr>
          <w:rFonts w:hint="cs"/>
          <w:rtl/>
        </w:rPr>
        <w:t>ֵ</w:t>
      </w:r>
      <w:r w:rsidR="00C6758D" w:rsidRPr="00A87558">
        <w:rPr>
          <w:rtl/>
        </w:rPr>
        <w:t>ף"</w:t>
      </w:r>
      <w:r w:rsidR="00C6758D" w:rsidRPr="00A87558">
        <w:rPr>
          <w:rFonts w:hint="cs"/>
          <w:rtl/>
        </w:rPr>
        <w:t>;</w:t>
      </w:r>
      <w:r w:rsidRPr="00A87558">
        <w:rPr>
          <w:rtl/>
        </w:rPr>
        <w:t xml:space="preserve"> "א</w:t>
      </w:r>
      <w:r w:rsidR="0091609C" w:rsidRPr="00A87558">
        <w:rPr>
          <w:rFonts w:hint="cs"/>
          <w:rtl/>
        </w:rPr>
        <w:t>ֲ</w:t>
      </w:r>
      <w:r w:rsidRPr="00A87558">
        <w:rPr>
          <w:rtl/>
        </w:rPr>
        <w:t>ח</w:t>
      </w:r>
      <w:r w:rsidRPr="00A87558">
        <w:rPr>
          <w:rFonts w:hint="cs"/>
          <w:rtl/>
        </w:rPr>
        <w:t>ֵ</w:t>
      </w:r>
      <w:r w:rsidR="00C6758D" w:rsidRPr="00A87558">
        <w:rPr>
          <w:rtl/>
        </w:rPr>
        <w:t>י ב</w:t>
      </w:r>
      <w:r w:rsidR="0091609C" w:rsidRPr="00A87558">
        <w:rPr>
          <w:rFonts w:hint="cs"/>
          <w:rtl/>
        </w:rPr>
        <w:t>ִּ</w:t>
      </w:r>
      <w:r w:rsidR="00C6758D" w:rsidRPr="00A87558">
        <w:rPr>
          <w:rtl/>
        </w:rPr>
        <w:t>נ</w:t>
      </w:r>
      <w:r w:rsidR="0091609C" w:rsidRPr="00A87558">
        <w:rPr>
          <w:rFonts w:hint="cs"/>
          <w:rtl/>
        </w:rPr>
        <w:t>ְ</w:t>
      </w:r>
      <w:r w:rsidR="00C6758D" w:rsidRPr="00A87558">
        <w:rPr>
          <w:rtl/>
        </w:rPr>
        <w:t>י</w:t>
      </w:r>
      <w:r w:rsidR="0091609C" w:rsidRPr="00A87558">
        <w:rPr>
          <w:rFonts w:hint="cs"/>
          <w:rtl/>
        </w:rPr>
        <w:t>ָ</w:t>
      </w:r>
      <w:r w:rsidR="00C6758D" w:rsidRPr="00A87558">
        <w:rPr>
          <w:rtl/>
        </w:rPr>
        <w:t>מ</w:t>
      </w:r>
      <w:r w:rsidR="0091609C" w:rsidRPr="00A87558">
        <w:rPr>
          <w:rFonts w:hint="cs"/>
          <w:rtl/>
        </w:rPr>
        <w:t>ִ</w:t>
      </w:r>
      <w:r w:rsidR="00C6758D" w:rsidRPr="00A87558">
        <w:rPr>
          <w:rtl/>
        </w:rPr>
        <w:t>ין"</w:t>
      </w:r>
      <w:r w:rsidR="00C6758D" w:rsidRPr="00A87558">
        <w:rPr>
          <w:rFonts w:hint="cs"/>
          <w:rtl/>
        </w:rPr>
        <w:t>;</w:t>
      </w:r>
      <w:r w:rsidRPr="00A87558">
        <w:rPr>
          <w:rtl/>
        </w:rPr>
        <w:t xml:space="preserve"> "ב</w:t>
      </w:r>
      <w:r w:rsidR="0091609C" w:rsidRPr="00A87558">
        <w:rPr>
          <w:rFonts w:hint="cs"/>
          <w:rtl/>
        </w:rPr>
        <w:t>ְּ</w:t>
      </w:r>
      <w:r w:rsidRPr="00A87558">
        <w:rPr>
          <w:rtl/>
        </w:rPr>
        <w:t>נ</w:t>
      </w:r>
      <w:r w:rsidR="0091609C" w:rsidRPr="00A87558">
        <w:rPr>
          <w:rFonts w:hint="cs"/>
          <w:rtl/>
        </w:rPr>
        <w:t>ֵ</w:t>
      </w:r>
      <w:r w:rsidRPr="00A87558">
        <w:rPr>
          <w:rtl/>
        </w:rPr>
        <w:t>י י</w:t>
      </w:r>
      <w:r w:rsidR="0091609C" w:rsidRPr="00A87558">
        <w:rPr>
          <w:rFonts w:hint="cs"/>
          <w:rtl/>
        </w:rPr>
        <w:t>ִ</w:t>
      </w:r>
      <w:r w:rsidRPr="00A87558">
        <w:rPr>
          <w:rtl/>
        </w:rPr>
        <w:t>ש</w:t>
      </w:r>
      <w:r w:rsidR="0091609C" w:rsidRPr="00A87558">
        <w:rPr>
          <w:rFonts w:hint="cs"/>
          <w:rtl/>
        </w:rPr>
        <w:t>ְׂ</w:t>
      </w:r>
      <w:r w:rsidRPr="00A87558">
        <w:rPr>
          <w:rtl/>
        </w:rPr>
        <w:t>ר</w:t>
      </w:r>
      <w:r w:rsidR="0091609C" w:rsidRPr="00A87558">
        <w:rPr>
          <w:rFonts w:hint="cs"/>
          <w:rtl/>
        </w:rPr>
        <w:t>ָ</w:t>
      </w:r>
      <w:r w:rsidRPr="00A87558">
        <w:rPr>
          <w:rtl/>
        </w:rPr>
        <w:t>א</w:t>
      </w:r>
      <w:r w:rsidR="0091609C" w:rsidRPr="00A87558">
        <w:rPr>
          <w:rFonts w:hint="cs"/>
          <w:rtl/>
        </w:rPr>
        <w:t>ֵ</w:t>
      </w:r>
      <w:r w:rsidRPr="00A87558">
        <w:rPr>
          <w:rtl/>
        </w:rPr>
        <w:t>ל" ושוב "א</w:t>
      </w:r>
      <w:r w:rsidR="0091609C" w:rsidRPr="00A87558">
        <w:rPr>
          <w:rFonts w:hint="cs"/>
          <w:rtl/>
        </w:rPr>
        <w:t>ֲ</w:t>
      </w:r>
      <w:r w:rsidRPr="00A87558">
        <w:rPr>
          <w:rtl/>
        </w:rPr>
        <w:t>ח</w:t>
      </w:r>
      <w:r w:rsidRPr="00A87558">
        <w:rPr>
          <w:rFonts w:hint="cs"/>
          <w:rtl/>
        </w:rPr>
        <w:t>ֵ</w:t>
      </w:r>
      <w:r w:rsidRPr="00A87558">
        <w:rPr>
          <w:rtl/>
        </w:rPr>
        <w:t>י יו</w:t>
      </w:r>
      <w:r w:rsidR="0091609C" w:rsidRPr="00A87558">
        <w:rPr>
          <w:rFonts w:hint="cs"/>
          <w:rtl/>
        </w:rPr>
        <w:t>ֹ</w:t>
      </w:r>
      <w:r w:rsidRPr="00A87558">
        <w:rPr>
          <w:rtl/>
        </w:rPr>
        <w:t>ס</w:t>
      </w:r>
      <w:r w:rsidR="0091609C" w:rsidRPr="00A87558">
        <w:rPr>
          <w:rFonts w:hint="cs"/>
          <w:rtl/>
        </w:rPr>
        <w:t>ֵ</w:t>
      </w:r>
      <w:r w:rsidRPr="00A87558">
        <w:rPr>
          <w:rtl/>
        </w:rPr>
        <w:t>ף".</w:t>
      </w:r>
    </w:p>
    <w:p w:rsidR="00094BE4" w:rsidRPr="00A87558" w:rsidRDefault="005106D1" w:rsidP="0091609C">
      <w:pPr>
        <w:rPr>
          <w:rtl/>
        </w:rPr>
      </w:pPr>
      <w:r w:rsidRPr="00A87558">
        <w:rPr>
          <w:b/>
          <w:bCs/>
          <w:rtl/>
        </w:rPr>
        <w:t>ב.</w:t>
      </w:r>
      <w:r w:rsidRPr="00A87558">
        <w:rPr>
          <w:rtl/>
        </w:rPr>
        <w:t xml:space="preserve"> כינוי</w:t>
      </w:r>
      <w:r w:rsidR="00C6758D" w:rsidRPr="00A87558">
        <w:rPr>
          <w:rFonts w:hint="cs"/>
          <w:rtl/>
        </w:rPr>
        <w:t>י</w:t>
      </w:r>
      <w:r w:rsidRPr="00A87558">
        <w:rPr>
          <w:rtl/>
        </w:rPr>
        <w:t xml:space="preserve">ו של </w:t>
      </w:r>
      <w:r w:rsidR="00D1624D" w:rsidRPr="00A87558">
        <w:rPr>
          <w:rtl/>
        </w:rPr>
        <w:t xml:space="preserve">ישמעאל בסיפור </w:t>
      </w:r>
      <w:r w:rsidR="00C6758D" w:rsidRPr="00A87558">
        <w:rPr>
          <w:rtl/>
        </w:rPr>
        <w:t>ש</w:t>
      </w:r>
      <w:r w:rsidR="00D1624D" w:rsidRPr="00A87558">
        <w:rPr>
          <w:rFonts w:hint="cs"/>
          <w:rtl/>
        </w:rPr>
        <w:t>ילוח</w:t>
      </w:r>
      <w:r w:rsidR="00C6758D" w:rsidRPr="00A87558">
        <w:rPr>
          <w:rtl/>
        </w:rPr>
        <w:t xml:space="preserve"> הגר</w:t>
      </w:r>
      <w:r w:rsidR="00D1624D" w:rsidRPr="00A87558">
        <w:rPr>
          <w:rFonts w:hint="cs"/>
          <w:rtl/>
        </w:rPr>
        <w:t xml:space="preserve"> וישמעאל</w:t>
      </w:r>
      <w:r w:rsidR="00C6758D" w:rsidRPr="00A87558">
        <w:rPr>
          <w:rtl/>
        </w:rPr>
        <w:t xml:space="preserve"> (בראשית</w:t>
      </w:r>
      <w:r w:rsidRPr="00A87558">
        <w:rPr>
          <w:rtl/>
        </w:rPr>
        <w:t xml:space="preserve"> כ"א, ט</w:t>
      </w:r>
      <w:r w:rsidR="00C6758D" w:rsidRPr="00A87558">
        <w:rPr>
          <w:rFonts w:hint="cs"/>
          <w:rtl/>
        </w:rPr>
        <w:t>–</w:t>
      </w:r>
      <w:proofErr w:type="spellStart"/>
      <w:r w:rsidRPr="00A87558">
        <w:rPr>
          <w:rtl/>
        </w:rPr>
        <w:t>כא</w:t>
      </w:r>
      <w:proofErr w:type="spellEnd"/>
      <w:r w:rsidRPr="00A87558">
        <w:rPr>
          <w:rtl/>
        </w:rPr>
        <w:t xml:space="preserve">). </w:t>
      </w:r>
      <w:r w:rsidR="00094BE4" w:rsidRPr="00A87558">
        <w:rPr>
          <w:rtl/>
        </w:rPr>
        <w:t>ואלו הם: "ב</w:t>
      </w:r>
      <w:r w:rsidR="0091609C" w:rsidRPr="00A87558">
        <w:rPr>
          <w:rFonts w:hint="cs"/>
          <w:rtl/>
        </w:rPr>
        <w:t>ֶּ</w:t>
      </w:r>
      <w:r w:rsidR="00094BE4" w:rsidRPr="00A87558">
        <w:rPr>
          <w:rtl/>
        </w:rPr>
        <w:t>ן ה</w:t>
      </w:r>
      <w:r w:rsidR="0091609C" w:rsidRPr="00A87558">
        <w:rPr>
          <w:rFonts w:hint="cs"/>
          <w:rtl/>
        </w:rPr>
        <w:t>ָ</w:t>
      </w:r>
      <w:r w:rsidR="00094BE4" w:rsidRPr="00A87558">
        <w:rPr>
          <w:rtl/>
        </w:rPr>
        <w:t>ג</w:t>
      </w:r>
      <w:r w:rsidR="0091609C" w:rsidRPr="00A87558">
        <w:rPr>
          <w:rFonts w:hint="cs"/>
          <w:rtl/>
        </w:rPr>
        <w:t>ָ</w:t>
      </w:r>
      <w:r w:rsidR="00094BE4" w:rsidRPr="00A87558">
        <w:rPr>
          <w:rtl/>
        </w:rPr>
        <w:t>ר ה</w:t>
      </w:r>
      <w:r w:rsidR="0091609C" w:rsidRPr="00A87558">
        <w:rPr>
          <w:rFonts w:hint="cs"/>
          <w:rtl/>
        </w:rPr>
        <w:t>ַ</w:t>
      </w:r>
      <w:r w:rsidR="00094BE4" w:rsidRPr="00A87558">
        <w:rPr>
          <w:rtl/>
        </w:rPr>
        <w:t>מ</w:t>
      </w:r>
      <w:r w:rsidR="0091609C" w:rsidRPr="00A87558">
        <w:rPr>
          <w:rFonts w:hint="cs"/>
          <w:rtl/>
        </w:rPr>
        <w:t>ִּ</w:t>
      </w:r>
      <w:r w:rsidR="00094BE4" w:rsidRPr="00A87558">
        <w:rPr>
          <w:rtl/>
        </w:rPr>
        <w:t>צ</w:t>
      </w:r>
      <w:r w:rsidR="0091609C" w:rsidRPr="00A87558">
        <w:rPr>
          <w:rFonts w:hint="cs"/>
          <w:rtl/>
        </w:rPr>
        <w:t>ְ</w:t>
      </w:r>
      <w:r w:rsidR="00094BE4" w:rsidRPr="00A87558">
        <w:rPr>
          <w:rtl/>
        </w:rPr>
        <w:t>ר</w:t>
      </w:r>
      <w:r w:rsidR="0091609C" w:rsidRPr="00A87558">
        <w:rPr>
          <w:rFonts w:hint="cs"/>
          <w:rtl/>
        </w:rPr>
        <w:t>ִ</w:t>
      </w:r>
      <w:r w:rsidR="00094BE4" w:rsidRPr="00A87558">
        <w:rPr>
          <w:rtl/>
        </w:rPr>
        <w:t>ית"</w:t>
      </w:r>
      <w:r w:rsidR="00094BE4" w:rsidRPr="00A87558">
        <w:rPr>
          <w:rFonts w:hint="cs"/>
          <w:rtl/>
        </w:rPr>
        <w:t>;</w:t>
      </w:r>
      <w:r w:rsidR="00094BE4" w:rsidRPr="00A87558">
        <w:rPr>
          <w:rtl/>
        </w:rPr>
        <w:t xml:space="preserve"> "ב</w:t>
      </w:r>
      <w:r w:rsidR="0091609C" w:rsidRPr="00A87558">
        <w:rPr>
          <w:rFonts w:hint="cs"/>
          <w:rtl/>
        </w:rPr>
        <w:t>ֶּ</w:t>
      </w:r>
      <w:r w:rsidR="00094BE4" w:rsidRPr="00A87558">
        <w:rPr>
          <w:rtl/>
        </w:rPr>
        <w:t>ן ה</w:t>
      </w:r>
      <w:r w:rsidR="0091609C" w:rsidRPr="00A87558">
        <w:rPr>
          <w:rFonts w:hint="cs"/>
          <w:rtl/>
        </w:rPr>
        <w:t>ָ</w:t>
      </w:r>
      <w:r w:rsidR="00094BE4" w:rsidRPr="00A87558">
        <w:rPr>
          <w:rtl/>
        </w:rPr>
        <w:t>א</w:t>
      </w:r>
      <w:r w:rsidR="0091609C" w:rsidRPr="00A87558">
        <w:rPr>
          <w:rFonts w:hint="cs"/>
          <w:rtl/>
        </w:rPr>
        <w:t>ָ</w:t>
      </w:r>
      <w:r w:rsidR="00094BE4" w:rsidRPr="00A87558">
        <w:rPr>
          <w:rtl/>
        </w:rPr>
        <w:t>מ</w:t>
      </w:r>
      <w:r w:rsidR="0091609C" w:rsidRPr="00A87558">
        <w:rPr>
          <w:rFonts w:hint="cs"/>
          <w:rtl/>
        </w:rPr>
        <w:t>ָ</w:t>
      </w:r>
      <w:r w:rsidR="00094BE4" w:rsidRPr="00A87558">
        <w:rPr>
          <w:rtl/>
        </w:rPr>
        <w:t>ה"</w:t>
      </w:r>
      <w:r w:rsidR="00094BE4" w:rsidRPr="00A87558">
        <w:rPr>
          <w:rFonts w:hint="cs"/>
          <w:rtl/>
        </w:rPr>
        <w:t>;</w:t>
      </w:r>
      <w:r w:rsidR="00094BE4" w:rsidRPr="00A87558">
        <w:rPr>
          <w:rtl/>
        </w:rPr>
        <w:t xml:space="preserve"> "ב</w:t>
      </w:r>
      <w:r w:rsidR="0091609C" w:rsidRPr="00A87558">
        <w:rPr>
          <w:rFonts w:hint="cs"/>
          <w:rtl/>
        </w:rPr>
        <w:t>ְּ</w:t>
      </w:r>
      <w:r w:rsidR="00094BE4" w:rsidRPr="00A87558">
        <w:rPr>
          <w:rtl/>
        </w:rPr>
        <w:t>נו</w:t>
      </w:r>
      <w:r w:rsidR="0091609C" w:rsidRPr="00A87558">
        <w:rPr>
          <w:rFonts w:hint="cs"/>
          <w:rtl/>
        </w:rPr>
        <w:t>ֹ</w:t>
      </w:r>
      <w:r w:rsidR="00094BE4" w:rsidRPr="00A87558">
        <w:rPr>
          <w:rtl/>
        </w:rPr>
        <w:t xml:space="preserve"> </w:t>
      </w:r>
      <w:r w:rsidR="00094BE4" w:rsidRPr="00A87558">
        <w:rPr>
          <w:rFonts w:hint="cs"/>
          <w:rtl/>
        </w:rPr>
        <w:t>(</w:t>
      </w:r>
      <w:r w:rsidR="00094BE4" w:rsidRPr="00A87558">
        <w:rPr>
          <w:rtl/>
        </w:rPr>
        <w:t>של אברהם</w:t>
      </w:r>
      <w:r w:rsidR="00094BE4" w:rsidRPr="00A87558">
        <w:rPr>
          <w:rFonts w:hint="cs"/>
          <w:rtl/>
        </w:rPr>
        <w:t>)</w:t>
      </w:r>
      <w:r w:rsidR="00094BE4" w:rsidRPr="00A87558">
        <w:rPr>
          <w:rtl/>
        </w:rPr>
        <w:t>"</w:t>
      </w:r>
      <w:r w:rsidR="00094BE4" w:rsidRPr="00A87558">
        <w:rPr>
          <w:rFonts w:hint="cs"/>
          <w:rtl/>
        </w:rPr>
        <w:t>;</w:t>
      </w:r>
      <w:r w:rsidR="00094BE4" w:rsidRPr="00A87558">
        <w:rPr>
          <w:rtl/>
        </w:rPr>
        <w:t xml:space="preserve"> "ה</w:t>
      </w:r>
      <w:r w:rsidR="0091609C" w:rsidRPr="00A87558">
        <w:rPr>
          <w:rFonts w:hint="cs"/>
          <w:rtl/>
        </w:rPr>
        <w:t>ַ</w:t>
      </w:r>
      <w:r w:rsidR="00094BE4" w:rsidRPr="00A87558">
        <w:rPr>
          <w:rtl/>
        </w:rPr>
        <w:t>י</w:t>
      </w:r>
      <w:r w:rsidR="0091609C" w:rsidRPr="00A87558">
        <w:rPr>
          <w:rFonts w:hint="cs"/>
          <w:rtl/>
        </w:rPr>
        <w:t>ֶּ</w:t>
      </w:r>
      <w:r w:rsidR="00094BE4" w:rsidRPr="00A87558">
        <w:rPr>
          <w:rtl/>
        </w:rPr>
        <w:t>ל</w:t>
      </w:r>
      <w:r w:rsidR="0091609C" w:rsidRPr="00A87558">
        <w:rPr>
          <w:rFonts w:hint="cs"/>
          <w:rtl/>
        </w:rPr>
        <w:t>ֶ</w:t>
      </w:r>
      <w:r w:rsidR="00094BE4" w:rsidRPr="00A87558">
        <w:rPr>
          <w:rtl/>
        </w:rPr>
        <w:t>ד"</w:t>
      </w:r>
      <w:r w:rsidR="00094BE4" w:rsidRPr="00A87558">
        <w:rPr>
          <w:rFonts w:hint="cs"/>
          <w:rtl/>
        </w:rPr>
        <w:t>;</w:t>
      </w:r>
      <w:r w:rsidR="00094BE4" w:rsidRPr="00A87558">
        <w:rPr>
          <w:rtl/>
        </w:rPr>
        <w:t xml:space="preserve"> "ה</w:t>
      </w:r>
      <w:r w:rsidR="0091609C" w:rsidRPr="00A87558">
        <w:rPr>
          <w:rFonts w:hint="cs"/>
          <w:rtl/>
        </w:rPr>
        <w:t>ַ</w:t>
      </w:r>
      <w:r w:rsidR="00094BE4" w:rsidRPr="00A87558">
        <w:rPr>
          <w:rtl/>
        </w:rPr>
        <w:t>נ</w:t>
      </w:r>
      <w:r w:rsidR="0091609C" w:rsidRPr="00A87558">
        <w:rPr>
          <w:rFonts w:hint="cs"/>
          <w:rtl/>
        </w:rPr>
        <w:t>ַּ</w:t>
      </w:r>
      <w:r w:rsidR="00094BE4" w:rsidRPr="00A87558">
        <w:rPr>
          <w:rtl/>
        </w:rPr>
        <w:t>ע</w:t>
      </w:r>
      <w:r w:rsidR="0091609C" w:rsidRPr="00A87558">
        <w:rPr>
          <w:rFonts w:hint="cs"/>
          <w:rtl/>
        </w:rPr>
        <w:t>ַ</w:t>
      </w:r>
      <w:r w:rsidR="00094BE4" w:rsidRPr="00A87558">
        <w:rPr>
          <w:rtl/>
        </w:rPr>
        <w:t>ר". כינויים אלה חוזרים לסירוגין פעמים אחדות במהלך הסיפור.</w:t>
      </w:r>
    </w:p>
    <w:p w:rsidR="005106D1" w:rsidRDefault="005106D1" w:rsidP="00094BE4">
      <w:pPr>
        <w:pStyle w:val="ab"/>
        <w:rPr>
          <w:rtl/>
        </w:rPr>
      </w:pPr>
      <w:r w:rsidRPr="00A87558">
        <w:rPr>
          <w:rtl/>
        </w:rPr>
        <w:t xml:space="preserve">אין ישמעאל נקרא בשמו אפילו פעם אחת, אלא בכינויים המראים יחסים </w:t>
      </w:r>
      <w:r w:rsidRPr="00A87558">
        <w:rPr>
          <w:b/>
          <w:bCs/>
          <w:rtl/>
        </w:rPr>
        <w:t>אליו</w:t>
      </w:r>
      <w:r w:rsidR="00094BE4" w:rsidRPr="00A87558">
        <w:rPr>
          <w:rFonts w:hint="cs"/>
          <w:rtl/>
        </w:rPr>
        <w:t>..</w:t>
      </w:r>
      <w:r w:rsidRPr="00A87558">
        <w:rPr>
          <w:rtl/>
        </w:rPr>
        <w:t>.</w:t>
      </w:r>
      <w:r w:rsidR="00094BE4" w:rsidRPr="00A87558">
        <w:rPr>
          <w:rFonts w:hint="cs"/>
          <w:rtl/>
        </w:rPr>
        <w:t xml:space="preserve"> </w:t>
      </w:r>
      <w:r w:rsidRPr="00A87558">
        <w:rPr>
          <w:rtl/>
        </w:rPr>
        <w:t xml:space="preserve">הנה רואים אנו כיצד משתנה הכינוי וכיצד </w:t>
      </w:r>
      <w:proofErr w:type="spellStart"/>
      <w:r w:rsidRPr="00A87558">
        <w:rPr>
          <w:rtl/>
        </w:rPr>
        <w:t>מסתמל</w:t>
      </w:r>
      <w:proofErr w:type="spellEnd"/>
      <w:r w:rsidRPr="00A87558">
        <w:rPr>
          <w:rtl/>
        </w:rPr>
        <w:t xml:space="preserve"> בכינוי יחס האנשים הסובבים אותו, שהוא יחס סובייקטיבי: בעיני שרה הוא 'ב</w:t>
      </w:r>
      <w:r w:rsidR="0091609C" w:rsidRPr="00A87558">
        <w:rPr>
          <w:rFonts w:hint="cs"/>
          <w:rtl/>
        </w:rPr>
        <w:t>ֶּ</w:t>
      </w:r>
      <w:r w:rsidRPr="00A87558">
        <w:rPr>
          <w:rtl/>
        </w:rPr>
        <w:t>ן ה</w:t>
      </w:r>
      <w:r w:rsidR="0091609C" w:rsidRPr="00A87558">
        <w:rPr>
          <w:rFonts w:hint="cs"/>
          <w:rtl/>
        </w:rPr>
        <w:t>ָ</w:t>
      </w:r>
      <w:r w:rsidRPr="00A87558">
        <w:rPr>
          <w:rtl/>
        </w:rPr>
        <w:t>ג</w:t>
      </w:r>
      <w:r w:rsidR="0091609C" w:rsidRPr="00A87558">
        <w:rPr>
          <w:rFonts w:hint="cs"/>
          <w:rtl/>
        </w:rPr>
        <w:t>ָ</w:t>
      </w:r>
      <w:r w:rsidRPr="00A87558">
        <w:rPr>
          <w:rtl/>
        </w:rPr>
        <w:t>ר', בעיני</w:t>
      </w:r>
      <w:r w:rsidRPr="005106D1">
        <w:rPr>
          <w:rtl/>
        </w:rPr>
        <w:t xml:space="preserve"> אברהם הרי הוא 'ב</w:t>
      </w:r>
      <w:r w:rsidR="0091609C">
        <w:rPr>
          <w:rFonts w:hint="cs"/>
          <w:rtl/>
        </w:rPr>
        <w:t>ְּ</w:t>
      </w:r>
      <w:r w:rsidRPr="005106D1">
        <w:rPr>
          <w:rtl/>
        </w:rPr>
        <w:t>נ</w:t>
      </w:r>
      <w:r w:rsidR="002138F5">
        <w:rPr>
          <w:rtl/>
        </w:rPr>
        <w:t>ו</w:t>
      </w:r>
      <w:r w:rsidR="0091609C">
        <w:rPr>
          <w:rFonts w:hint="cs"/>
          <w:rtl/>
        </w:rPr>
        <w:t>ֹ</w:t>
      </w:r>
      <w:r w:rsidR="002138F5">
        <w:rPr>
          <w:rtl/>
        </w:rPr>
        <w:t xml:space="preserve">', בעיני אמו </w:t>
      </w:r>
      <w:proofErr w:type="spellStart"/>
      <w:r w:rsidR="002138F5">
        <w:rPr>
          <w:rtl/>
        </w:rPr>
        <w:t>הנהו</w:t>
      </w:r>
      <w:proofErr w:type="spellEnd"/>
      <w:r w:rsidR="002138F5">
        <w:rPr>
          <w:rtl/>
        </w:rPr>
        <w:t xml:space="preserve"> 'י</w:t>
      </w:r>
      <w:r w:rsidR="0091609C">
        <w:rPr>
          <w:rFonts w:hint="cs"/>
          <w:rtl/>
        </w:rPr>
        <w:t>ֶ</w:t>
      </w:r>
      <w:r w:rsidR="002138F5">
        <w:rPr>
          <w:rtl/>
        </w:rPr>
        <w:t>ל</w:t>
      </w:r>
      <w:r w:rsidR="0091609C">
        <w:rPr>
          <w:rFonts w:hint="cs"/>
          <w:rtl/>
        </w:rPr>
        <w:t>ֶ</w:t>
      </w:r>
      <w:r w:rsidR="002138F5">
        <w:rPr>
          <w:rtl/>
        </w:rPr>
        <w:t>ד' קטן, ר</w:t>
      </w:r>
      <w:r w:rsidR="002138F5">
        <w:rPr>
          <w:rFonts w:hint="cs"/>
          <w:rtl/>
        </w:rPr>
        <w:t>ך</w:t>
      </w:r>
      <w:r w:rsidRPr="005106D1">
        <w:rPr>
          <w:rtl/>
        </w:rPr>
        <w:t xml:space="preserve"> לאמו... ואולם הא</w:t>
      </w:r>
      <w:r w:rsidR="00C6758D">
        <w:rPr>
          <w:rFonts w:hint="cs"/>
          <w:rtl/>
        </w:rPr>
        <w:t>-</w:t>
      </w:r>
      <w:r w:rsidRPr="005106D1">
        <w:rPr>
          <w:rtl/>
        </w:rPr>
        <w:t xml:space="preserve">להים השומע קולו </w:t>
      </w:r>
      <w:r w:rsidR="0091609C">
        <w:rPr>
          <w:rtl/>
        </w:rPr>
        <w:t>'</w:t>
      </w:r>
      <w:r w:rsidR="0091609C">
        <w:rPr>
          <w:rFonts w:hint="cs"/>
          <w:rtl/>
        </w:rPr>
        <w:t>בַּאֲשֶׁר</w:t>
      </w:r>
      <w:r w:rsidRPr="005106D1">
        <w:rPr>
          <w:rtl/>
        </w:rPr>
        <w:t xml:space="preserve"> הו</w:t>
      </w:r>
      <w:r w:rsidR="0091609C">
        <w:rPr>
          <w:rFonts w:hint="cs"/>
          <w:rtl/>
        </w:rPr>
        <w:t>ּ</w:t>
      </w:r>
      <w:r w:rsidRPr="005106D1">
        <w:rPr>
          <w:rtl/>
        </w:rPr>
        <w:t>א ש</w:t>
      </w:r>
      <w:r w:rsidR="0091609C">
        <w:rPr>
          <w:rFonts w:hint="cs"/>
          <w:rtl/>
        </w:rPr>
        <w:t>ָׁ</w:t>
      </w:r>
      <w:r w:rsidRPr="005106D1">
        <w:rPr>
          <w:rtl/>
        </w:rPr>
        <w:t>ם'</w:t>
      </w:r>
      <w:r w:rsidR="00C6758D">
        <w:rPr>
          <w:rFonts w:hint="cs"/>
          <w:rtl/>
        </w:rPr>
        <w:t>,</w:t>
      </w:r>
      <w:r w:rsidRPr="005106D1">
        <w:rPr>
          <w:rtl/>
        </w:rPr>
        <w:t xml:space="preserve"> בעיניו הנה הוא אשר הוא </w:t>
      </w:r>
      <w:r w:rsidR="00C6758D">
        <w:rPr>
          <w:rtl/>
        </w:rPr>
        <w:t>–</w:t>
      </w:r>
      <w:r w:rsidRPr="005106D1">
        <w:rPr>
          <w:rtl/>
        </w:rPr>
        <w:t xml:space="preserve"> 'נ</w:t>
      </w:r>
      <w:r w:rsidR="0091609C">
        <w:rPr>
          <w:rFonts w:hint="cs"/>
          <w:rtl/>
        </w:rPr>
        <w:t>ַ</w:t>
      </w:r>
      <w:r w:rsidRPr="005106D1">
        <w:rPr>
          <w:rtl/>
        </w:rPr>
        <w:t>ע</w:t>
      </w:r>
      <w:r w:rsidR="0091609C">
        <w:rPr>
          <w:rFonts w:hint="cs"/>
          <w:rtl/>
        </w:rPr>
        <w:t>ַ</w:t>
      </w:r>
      <w:r w:rsidRPr="005106D1">
        <w:rPr>
          <w:rtl/>
        </w:rPr>
        <w:t xml:space="preserve">ר' </w:t>
      </w:r>
      <w:r w:rsidR="00C6758D">
        <w:rPr>
          <w:rtl/>
        </w:rPr>
        <w:t>–</w:t>
      </w:r>
      <w:r w:rsidR="00A87558">
        <w:rPr>
          <w:rtl/>
        </w:rPr>
        <w:t xml:space="preserve"> עלם צעיר</w:t>
      </w:r>
      <w:r w:rsidRPr="005106D1">
        <w:rPr>
          <w:rtl/>
        </w:rPr>
        <w:t>.</w:t>
      </w:r>
      <w:r w:rsidR="00A87558">
        <w:rPr>
          <w:rStyle w:val="a9"/>
          <w:rtl/>
        </w:rPr>
        <w:footnoteReference w:id="2"/>
      </w:r>
      <w:r w:rsidRPr="005106D1">
        <w:rPr>
          <w:rtl/>
        </w:rPr>
        <w:t xml:space="preserve"> </w:t>
      </w:r>
    </w:p>
    <w:p w:rsidR="00F03357" w:rsidRPr="00F03357" w:rsidRDefault="00F03357" w:rsidP="00F001B9">
      <w:pPr>
        <w:rPr>
          <w:rtl/>
        </w:rPr>
      </w:pPr>
      <w:r>
        <w:rPr>
          <w:rFonts w:hint="cs"/>
          <w:rtl/>
        </w:rPr>
        <w:t xml:space="preserve">על פי רוב </w:t>
      </w:r>
      <w:r w:rsidR="00F001B9">
        <w:rPr>
          <w:rFonts w:hint="cs"/>
          <w:rtl/>
        </w:rPr>
        <w:t xml:space="preserve">המקרא </w:t>
      </w:r>
      <w:r>
        <w:rPr>
          <w:rFonts w:hint="cs"/>
          <w:rtl/>
        </w:rPr>
        <w:t xml:space="preserve">משתמש בכינויים מתחלפים </w:t>
      </w:r>
      <w:r w:rsidR="00F001B9">
        <w:rPr>
          <w:rFonts w:hint="cs"/>
          <w:rtl/>
        </w:rPr>
        <w:t>לתיאורן של</w:t>
      </w:r>
      <w:r>
        <w:rPr>
          <w:rFonts w:hint="cs"/>
          <w:rtl/>
        </w:rPr>
        <w:t xml:space="preserve"> דמו</w:t>
      </w:r>
      <w:r w:rsidR="00F001B9">
        <w:rPr>
          <w:rFonts w:hint="cs"/>
          <w:rtl/>
        </w:rPr>
        <w:t>יו</w:t>
      </w:r>
      <w:r>
        <w:rPr>
          <w:rFonts w:hint="cs"/>
          <w:rtl/>
        </w:rPr>
        <w:t xml:space="preserve">ת </w:t>
      </w:r>
      <w:r w:rsidR="00F001B9">
        <w:rPr>
          <w:rFonts w:hint="cs"/>
          <w:rtl/>
        </w:rPr>
        <w:t>ששמן נזכר בסיפור. במקרים אלו, לעתים מופיע שמה של הדמות כמו שהוא, לעתים מצטרף אל השם כינוי קבוע או מתחלף, ולעתים מופיע כינוי בלבד (קבוע או מתחלף). הקורא המדייק צריך לעקוב אחר השינויים במופעים הללו של שם הגיבור או כינויו</w:t>
      </w:r>
      <w:r w:rsidR="00A87558">
        <w:rPr>
          <w:rFonts w:hint="cs"/>
          <w:rtl/>
        </w:rPr>
        <w:t>,</w:t>
      </w:r>
      <w:r w:rsidR="00F001B9">
        <w:rPr>
          <w:rFonts w:hint="cs"/>
          <w:rtl/>
        </w:rPr>
        <w:t xml:space="preserve"> ולשאול בכל מקרה מדוע מופיעה הדמות דווקא כך.</w:t>
      </w:r>
      <w:r w:rsidR="00F001B9">
        <w:rPr>
          <w:rStyle w:val="a9"/>
          <w:rtl/>
        </w:rPr>
        <w:footnoteReference w:id="3"/>
      </w:r>
      <w:r w:rsidR="00F001B9">
        <w:rPr>
          <w:rFonts w:hint="cs"/>
          <w:rtl/>
        </w:rPr>
        <w:t xml:space="preserve"> </w:t>
      </w:r>
    </w:p>
    <w:p w:rsidR="002847BB" w:rsidRDefault="002847BB" w:rsidP="00A87558">
      <w:pPr>
        <w:rPr>
          <w:rtl/>
        </w:rPr>
      </w:pPr>
      <w:r>
        <w:rPr>
          <w:rFonts w:hint="cs"/>
          <w:rtl/>
        </w:rPr>
        <w:t xml:space="preserve">דבריה של נחמה ע"ה </w:t>
      </w:r>
      <w:r w:rsidR="00CF65B8">
        <w:rPr>
          <w:rFonts w:hint="cs"/>
          <w:rtl/>
        </w:rPr>
        <w:t>כי "</w:t>
      </w:r>
      <w:r w:rsidR="00CF65B8" w:rsidRPr="00CF65B8">
        <w:rPr>
          <w:rtl/>
        </w:rPr>
        <w:t>אין ישמעאל נקרא בשמו אפילו פעם אחת, אלא בכינויים המראים יחסים אליו</w:t>
      </w:r>
      <w:r w:rsidR="00CF65B8">
        <w:rPr>
          <w:rFonts w:hint="cs"/>
          <w:b/>
          <w:bCs/>
          <w:rtl/>
        </w:rPr>
        <w:t>",</w:t>
      </w:r>
      <w:r w:rsidR="00CF65B8" w:rsidRPr="00CF65B8">
        <w:rPr>
          <w:rFonts w:hint="cs"/>
          <w:rtl/>
        </w:rPr>
        <w:t xml:space="preserve"> </w:t>
      </w:r>
      <w:r w:rsidR="00A87558">
        <w:rPr>
          <w:rFonts w:hint="cs"/>
          <w:rtl/>
        </w:rPr>
        <w:t>עוררו אותנו לשאול: מדוע באמת נמנע הכתוב מלנקוב בשמו? שאלה זו פתחה</w:t>
      </w:r>
      <w:r>
        <w:rPr>
          <w:rFonts w:hint="cs"/>
          <w:rtl/>
        </w:rPr>
        <w:t xml:space="preserve"> לנו פתח ל</w:t>
      </w:r>
      <w:r w:rsidR="00F03357">
        <w:rPr>
          <w:rFonts w:hint="cs"/>
          <w:rtl/>
        </w:rPr>
        <w:t xml:space="preserve">עמוד על </w:t>
      </w:r>
      <w:r>
        <w:rPr>
          <w:rFonts w:hint="cs"/>
          <w:rtl/>
        </w:rPr>
        <w:t xml:space="preserve">תופעה נוספת במקרא: </w:t>
      </w:r>
      <w:r w:rsidRPr="00CF65B8">
        <w:rPr>
          <w:rFonts w:hint="cs"/>
          <w:b/>
          <w:bCs/>
          <w:rtl/>
        </w:rPr>
        <w:t>העלמת שמה של דמות מרכזית בסיפור</w:t>
      </w:r>
      <w:r>
        <w:rPr>
          <w:rFonts w:hint="cs"/>
          <w:rtl/>
        </w:rPr>
        <w:t xml:space="preserve">, כאשר דמות זו ידועה לנו בשמה ממקום אחר. העלמה זו נועדה </w:t>
      </w:r>
      <w:r w:rsidR="009F3ECE">
        <w:rPr>
          <w:rFonts w:hint="cs"/>
          <w:rtl/>
        </w:rPr>
        <w:t>להבליט</w:t>
      </w:r>
      <w:r>
        <w:rPr>
          <w:rFonts w:hint="cs"/>
          <w:rtl/>
        </w:rPr>
        <w:t xml:space="preserve"> את </w:t>
      </w:r>
      <w:r w:rsidR="009F3ECE">
        <w:rPr>
          <w:rFonts w:hint="cs"/>
          <w:rtl/>
        </w:rPr>
        <w:t>השימוש בחילופי ה</w:t>
      </w:r>
      <w:r>
        <w:rPr>
          <w:rFonts w:hint="cs"/>
          <w:rtl/>
        </w:rPr>
        <w:t>כינויי</w:t>
      </w:r>
      <w:r w:rsidR="009F3ECE">
        <w:rPr>
          <w:rFonts w:hint="cs"/>
          <w:rtl/>
        </w:rPr>
        <w:t>ם</w:t>
      </w:r>
      <w:r>
        <w:rPr>
          <w:rFonts w:hint="cs"/>
          <w:rtl/>
        </w:rPr>
        <w:t xml:space="preserve"> של אותה דמות, הן בפי דוברים בסיפור והן בלשון הכתוב, ובכך לרמוז על נקודות התצפית השונות כלפיה</w:t>
      </w:r>
      <w:r w:rsidR="009F350D">
        <w:rPr>
          <w:rFonts w:hint="cs"/>
          <w:rtl/>
        </w:rPr>
        <w:t xml:space="preserve"> מצד כל האישים הפועלים בסיפור. </w:t>
      </w:r>
      <w:r w:rsidR="00F03357">
        <w:rPr>
          <w:rFonts w:hint="cs"/>
          <w:rtl/>
        </w:rPr>
        <w:t>לו היה הכתוב משתמש</w:t>
      </w:r>
      <w:r w:rsidR="009F350D">
        <w:rPr>
          <w:rFonts w:hint="cs"/>
          <w:rtl/>
        </w:rPr>
        <w:t xml:space="preserve"> בשמה של הדמות, אפילו רק בחלק מן המקומות בסיפור, היה </w:t>
      </w:r>
      <w:r w:rsidR="00F03357">
        <w:rPr>
          <w:rFonts w:hint="cs"/>
          <w:rtl/>
        </w:rPr>
        <w:t>הדבר מטשטש את האמצעי הספרותי של חילופי הכינויים של הדמות, ואנו הקוראים לא היינו</w:t>
      </w:r>
      <w:r w:rsidR="009F350D">
        <w:rPr>
          <w:rFonts w:hint="cs"/>
          <w:rtl/>
        </w:rPr>
        <w:t xml:space="preserve"> </w:t>
      </w:r>
      <w:r w:rsidR="00F03357">
        <w:rPr>
          <w:rFonts w:hint="cs"/>
          <w:rtl/>
        </w:rPr>
        <w:t>מבחינים ב</w:t>
      </w:r>
      <w:r w:rsidR="009F350D">
        <w:rPr>
          <w:rFonts w:hint="cs"/>
          <w:rtl/>
        </w:rPr>
        <w:t>חילופי</w:t>
      </w:r>
      <w:r w:rsidR="00F03357">
        <w:rPr>
          <w:rFonts w:hint="cs"/>
          <w:rtl/>
        </w:rPr>
        <w:t>ם ובסיבות להם</w:t>
      </w:r>
      <w:r w:rsidR="009F350D">
        <w:rPr>
          <w:rFonts w:hint="cs"/>
          <w:rtl/>
        </w:rPr>
        <w:t>.</w:t>
      </w:r>
      <w:r w:rsidR="009F3ECE">
        <w:rPr>
          <w:rFonts w:hint="cs"/>
          <w:rtl/>
        </w:rPr>
        <w:t xml:space="preserve"> </w:t>
      </w:r>
      <w:r w:rsidR="00CF65B8">
        <w:rPr>
          <w:rFonts w:hint="cs"/>
          <w:rtl/>
        </w:rPr>
        <w:t>באין שם פרטי לדמות, מתבלטים</w:t>
      </w:r>
      <w:r w:rsidR="009F3ECE">
        <w:rPr>
          <w:rFonts w:hint="cs"/>
          <w:rtl/>
        </w:rPr>
        <w:t xml:space="preserve"> כינוייה </w:t>
      </w:r>
      <w:r w:rsidR="00CF65B8">
        <w:rPr>
          <w:rFonts w:hint="cs"/>
          <w:rtl/>
        </w:rPr>
        <w:t>של הדמות וזוכים לתשומת לב יתרה מצד הקורא.</w:t>
      </w:r>
      <w:r w:rsidR="00CF65B8">
        <w:rPr>
          <w:rStyle w:val="a9"/>
          <w:rtl/>
        </w:rPr>
        <w:footnoteReference w:id="4"/>
      </w:r>
    </w:p>
    <w:p w:rsidR="009F350D" w:rsidRDefault="009F350D" w:rsidP="00CF65B8">
      <w:pPr>
        <w:rPr>
          <w:rtl/>
        </w:rPr>
      </w:pPr>
      <w:r>
        <w:rPr>
          <w:rFonts w:hint="cs"/>
          <w:rtl/>
        </w:rPr>
        <w:t xml:space="preserve">אף בסיפורנו </w:t>
      </w:r>
      <w:r w:rsidR="00CF65B8">
        <w:rPr>
          <w:rFonts w:hint="cs"/>
          <w:rtl/>
        </w:rPr>
        <w:t>מתקיימת תופעה זו. שמו של ה</w:t>
      </w:r>
      <w:r>
        <w:rPr>
          <w:rFonts w:hint="cs"/>
          <w:rtl/>
        </w:rPr>
        <w:t xml:space="preserve">נביא </w:t>
      </w:r>
      <w:r w:rsidR="00CF65B8">
        <w:rPr>
          <w:rFonts w:hint="cs"/>
          <w:rtl/>
        </w:rPr>
        <w:t xml:space="preserve">הפועל בפרקנו, </w:t>
      </w:r>
      <w:r>
        <w:rPr>
          <w:rFonts w:hint="cs"/>
          <w:rtl/>
        </w:rPr>
        <w:t>שלדעת חז"ל ומפרשים רבים</w:t>
      </w:r>
      <w:r w:rsidR="00CF65B8">
        <w:rPr>
          <w:rFonts w:hint="cs"/>
          <w:rtl/>
        </w:rPr>
        <w:t xml:space="preserve"> הוא הנביא הפועל גם </w:t>
      </w:r>
      <w:r>
        <w:rPr>
          <w:rFonts w:hint="cs"/>
          <w:rtl/>
        </w:rPr>
        <w:t xml:space="preserve"> </w:t>
      </w:r>
      <w:r w:rsidR="00CF65B8">
        <w:rPr>
          <w:rFonts w:hint="cs"/>
          <w:rtl/>
        </w:rPr>
        <w:t xml:space="preserve">בהמשך של סיפורנו, בפרק כ"ב, </w:t>
      </w:r>
      <w:r>
        <w:rPr>
          <w:rFonts w:hint="cs"/>
          <w:rtl/>
        </w:rPr>
        <w:t xml:space="preserve">עתיד להתגלות </w:t>
      </w:r>
      <w:r w:rsidR="00CF65B8">
        <w:rPr>
          <w:rFonts w:hint="cs"/>
          <w:rtl/>
        </w:rPr>
        <w:t>שם</w:t>
      </w:r>
      <w:r>
        <w:rPr>
          <w:rFonts w:hint="cs"/>
          <w:rtl/>
        </w:rPr>
        <w:t xml:space="preserve"> </w:t>
      </w:r>
      <w:r>
        <w:rPr>
          <w:rtl/>
        </w:rPr>
        <w:t>–</w:t>
      </w:r>
      <w:r>
        <w:rPr>
          <w:rFonts w:hint="cs"/>
          <w:rtl/>
        </w:rPr>
        <w:t xml:space="preserve">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אם כך, האנונימיות של הנביא בסיפורנו מכוונת היא, </w:t>
      </w:r>
      <w:r>
        <w:rPr>
          <w:rFonts w:hint="cs"/>
          <w:rtl/>
        </w:rPr>
        <w:lastRenderedPageBreak/>
        <w:t xml:space="preserve">ואף כאן נראה כי היא נועדה </w:t>
      </w:r>
      <w:r w:rsidR="00CF65B8">
        <w:rPr>
          <w:rFonts w:hint="cs"/>
          <w:rtl/>
        </w:rPr>
        <w:t>להבליט</w:t>
      </w:r>
      <w:r>
        <w:rPr>
          <w:rFonts w:hint="cs"/>
          <w:rtl/>
        </w:rPr>
        <w:t xml:space="preserve"> את כינויי</w:t>
      </w:r>
      <w:r w:rsidR="00CF65B8">
        <w:rPr>
          <w:rFonts w:hint="cs"/>
          <w:rtl/>
        </w:rPr>
        <w:t>ו</w:t>
      </w:r>
      <w:r>
        <w:rPr>
          <w:rFonts w:hint="cs"/>
          <w:rtl/>
        </w:rPr>
        <w:t xml:space="preserve"> </w:t>
      </w:r>
      <w:r w:rsidR="00CF65B8">
        <w:rPr>
          <w:rFonts w:hint="cs"/>
          <w:rtl/>
        </w:rPr>
        <w:t>ה</w:t>
      </w:r>
      <w:r>
        <w:rPr>
          <w:rFonts w:hint="cs"/>
          <w:rtl/>
        </w:rPr>
        <w:t xml:space="preserve">מתחלפים של </w:t>
      </w:r>
      <w:r w:rsidR="00CF65B8">
        <w:rPr>
          <w:rFonts w:hint="cs"/>
          <w:rtl/>
        </w:rPr>
        <w:t xml:space="preserve">אותו </w:t>
      </w:r>
      <w:r>
        <w:rPr>
          <w:rFonts w:hint="cs"/>
          <w:rtl/>
        </w:rPr>
        <w:t xml:space="preserve">נביא, ובכך להעשיר את תובנת הקורא בנוגע לנקודות התצפית השונות הקיימות </w:t>
      </w:r>
      <w:r w:rsidR="00CF65B8">
        <w:rPr>
          <w:rFonts w:hint="cs"/>
          <w:rtl/>
        </w:rPr>
        <w:t xml:space="preserve">בסיפור </w:t>
      </w:r>
      <w:r>
        <w:rPr>
          <w:rFonts w:hint="cs"/>
          <w:rtl/>
        </w:rPr>
        <w:t xml:space="preserve">ביחס </w:t>
      </w:r>
      <w:r w:rsidR="00CF65B8">
        <w:rPr>
          <w:rFonts w:hint="cs"/>
          <w:rtl/>
        </w:rPr>
        <w:t>א</w:t>
      </w:r>
      <w:r>
        <w:rPr>
          <w:rFonts w:hint="cs"/>
          <w:rtl/>
        </w:rPr>
        <w:t>ל</w:t>
      </w:r>
      <w:r w:rsidR="00CF65B8">
        <w:rPr>
          <w:rFonts w:hint="cs"/>
          <w:rtl/>
        </w:rPr>
        <w:t>יו</w:t>
      </w:r>
      <w:r>
        <w:rPr>
          <w:rFonts w:hint="cs"/>
          <w:rtl/>
        </w:rPr>
        <w:t>.</w:t>
      </w:r>
    </w:p>
    <w:p w:rsidR="009F350D" w:rsidRPr="002847BB" w:rsidRDefault="009F350D" w:rsidP="00CF65B8">
      <w:pPr>
        <w:rPr>
          <w:rtl/>
        </w:rPr>
      </w:pPr>
      <w:r>
        <w:rPr>
          <w:rFonts w:hint="cs"/>
          <w:rtl/>
        </w:rPr>
        <w:t>בהמשך עיוננו נעקוב אחר הכינויים המתחלפים של הנביא הפועל בסיפורנו,</w:t>
      </w:r>
      <w:r w:rsidR="00CF65B8">
        <w:rPr>
          <w:rFonts w:hint="cs"/>
          <w:rtl/>
        </w:rPr>
        <w:t xml:space="preserve"> נוכיח כי למרות החילופים הללו, מדובר בדמות אחת, </w:t>
      </w:r>
      <w:r>
        <w:rPr>
          <w:rFonts w:hint="cs"/>
          <w:rtl/>
        </w:rPr>
        <w:t>וננסה לדלות את המשמעות הצפונה לקורא המדייק</w:t>
      </w:r>
      <w:r w:rsidR="00CF65B8">
        <w:rPr>
          <w:rFonts w:hint="cs"/>
          <w:rtl/>
        </w:rPr>
        <w:t xml:space="preserve"> מחילופי הכינויים הללו</w:t>
      </w:r>
      <w:r>
        <w:rPr>
          <w:rFonts w:hint="cs"/>
          <w:rtl/>
        </w:rPr>
        <w:t>.</w:t>
      </w:r>
    </w:p>
    <w:p w:rsidR="00B57109" w:rsidRDefault="00E46F75" w:rsidP="00323171">
      <w:pPr>
        <w:pStyle w:val="3"/>
        <w:rPr>
          <w:rtl/>
        </w:rPr>
      </w:pPr>
      <w:r>
        <w:rPr>
          <w:rFonts w:hint="cs"/>
          <w:rtl/>
        </w:rPr>
        <w:t>3</w:t>
      </w:r>
      <w:r w:rsidR="00B57109">
        <w:rPr>
          <w:rFonts w:hint="cs"/>
          <w:rtl/>
        </w:rPr>
        <w:t xml:space="preserve">. הופעה ראשונה ושנייה </w:t>
      </w:r>
      <w:r w:rsidR="00B57109">
        <w:rPr>
          <w:rtl/>
        </w:rPr>
        <w:t>–</w:t>
      </w:r>
      <w:r w:rsidR="00B57109">
        <w:rPr>
          <w:rFonts w:hint="cs"/>
          <w:rtl/>
        </w:rPr>
        <w:t xml:space="preserve"> נביא אחד</w:t>
      </w:r>
    </w:p>
    <w:p w:rsidR="005106D1" w:rsidRPr="005106D1" w:rsidRDefault="005106D1" w:rsidP="002138F5">
      <w:pPr>
        <w:rPr>
          <w:rtl/>
        </w:rPr>
      </w:pPr>
      <w:r w:rsidRPr="005106D1">
        <w:rPr>
          <w:rtl/>
        </w:rPr>
        <w:t>בהופעתו הראשונה</w:t>
      </w:r>
      <w:r w:rsidR="00C6758D">
        <w:rPr>
          <w:rFonts w:hint="cs"/>
          <w:rtl/>
        </w:rPr>
        <w:t xml:space="preserve"> של הנביא</w:t>
      </w:r>
      <w:r w:rsidRPr="005106D1">
        <w:rPr>
          <w:rtl/>
        </w:rPr>
        <w:t xml:space="preserve">, בפסוק </w:t>
      </w:r>
      <w:proofErr w:type="spellStart"/>
      <w:r w:rsidRPr="005106D1">
        <w:rPr>
          <w:rtl/>
        </w:rPr>
        <w:t>יג</w:t>
      </w:r>
      <w:proofErr w:type="spellEnd"/>
      <w:r w:rsidRPr="005106D1">
        <w:rPr>
          <w:rtl/>
        </w:rPr>
        <w:t>, מציג הכתוב א</w:t>
      </w:r>
      <w:r w:rsidR="00C6758D">
        <w:rPr>
          <w:rFonts w:hint="cs"/>
          <w:rtl/>
        </w:rPr>
        <w:t>ו</w:t>
      </w:r>
      <w:r w:rsidRPr="005106D1">
        <w:rPr>
          <w:rtl/>
        </w:rPr>
        <w:t>ת</w:t>
      </w:r>
      <w:r w:rsidR="00C6758D">
        <w:rPr>
          <w:rFonts w:hint="cs"/>
          <w:rtl/>
        </w:rPr>
        <w:t>ו</w:t>
      </w:r>
      <w:r w:rsidRPr="005106D1">
        <w:rPr>
          <w:rtl/>
        </w:rPr>
        <w:t xml:space="preserve"> כך:</w:t>
      </w:r>
    </w:p>
    <w:p w:rsidR="005106D1" w:rsidRPr="005106D1" w:rsidRDefault="005106D1" w:rsidP="00052C4A">
      <w:pPr>
        <w:pStyle w:val="ab"/>
        <w:rPr>
          <w:rtl/>
        </w:rPr>
      </w:pPr>
      <w:r w:rsidRPr="005106D1">
        <w:rPr>
          <w:rtl/>
        </w:rPr>
        <w:tab/>
      </w:r>
      <w:r w:rsidRPr="005106D1">
        <w:rPr>
          <w:rFonts w:hint="cs"/>
          <w:rtl/>
        </w:rPr>
        <w:t xml:space="preserve">וְהִנֵּה </w:t>
      </w:r>
      <w:r w:rsidRPr="00C6758D">
        <w:rPr>
          <w:rFonts w:hint="cs"/>
          <w:b/>
          <w:bCs/>
          <w:rtl/>
        </w:rPr>
        <w:t>נָבִיא אֶחָד</w:t>
      </w:r>
      <w:r w:rsidRPr="005106D1">
        <w:rPr>
          <w:rFonts w:hint="cs"/>
          <w:rtl/>
        </w:rPr>
        <w:t xml:space="preserve"> נִגַּשׁ אֶל אַחְאָב מֶלֶךְ יִשְׂרָאֵל וַיֹּאמֶר</w:t>
      </w:r>
      <w:r w:rsidRPr="005106D1">
        <w:rPr>
          <w:rtl/>
        </w:rPr>
        <w:t>...</w:t>
      </w:r>
    </w:p>
    <w:p w:rsidR="005106D1" w:rsidRPr="005106D1" w:rsidRDefault="005106D1" w:rsidP="00D1624D">
      <w:pPr>
        <w:rPr>
          <w:rtl/>
        </w:rPr>
      </w:pPr>
      <w:r w:rsidRPr="005106D1">
        <w:rPr>
          <w:rtl/>
        </w:rPr>
        <w:t>נראה שהופעתו לפני אחאב הייתה במפתיע: "ו</w:t>
      </w:r>
      <w:r w:rsidR="00C6758D">
        <w:rPr>
          <w:rFonts w:hint="cs"/>
          <w:rtl/>
        </w:rPr>
        <w:t>ְ</w:t>
      </w:r>
      <w:r w:rsidRPr="005106D1">
        <w:rPr>
          <w:rtl/>
        </w:rPr>
        <w:t>ה</w:t>
      </w:r>
      <w:r w:rsidR="00C6758D">
        <w:rPr>
          <w:rFonts w:hint="cs"/>
          <w:rtl/>
        </w:rPr>
        <w:t>ִ</w:t>
      </w:r>
      <w:r w:rsidRPr="005106D1">
        <w:rPr>
          <w:rtl/>
        </w:rPr>
        <w:t>נ</w:t>
      </w:r>
      <w:r w:rsidR="00C6758D">
        <w:rPr>
          <w:rFonts w:hint="cs"/>
          <w:rtl/>
        </w:rPr>
        <w:t>ֵּ</w:t>
      </w:r>
      <w:r w:rsidRPr="005106D1">
        <w:rPr>
          <w:rtl/>
        </w:rPr>
        <w:t>ה", והנביא היה בלתי מו</w:t>
      </w:r>
      <w:r w:rsidRPr="005106D1">
        <w:rPr>
          <w:rFonts w:hint="cs"/>
          <w:rtl/>
        </w:rPr>
        <w:t>ּ</w:t>
      </w:r>
      <w:r w:rsidRPr="005106D1">
        <w:rPr>
          <w:rtl/>
        </w:rPr>
        <w:t>כ</w:t>
      </w:r>
      <w:r w:rsidRPr="005106D1">
        <w:rPr>
          <w:rFonts w:hint="cs"/>
          <w:rtl/>
        </w:rPr>
        <w:t>ּ</w:t>
      </w:r>
      <w:r w:rsidRPr="005106D1">
        <w:rPr>
          <w:rtl/>
        </w:rPr>
        <w:t>ר לאחאב: "נ</w:t>
      </w:r>
      <w:r w:rsidR="00C6758D">
        <w:rPr>
          <w:rFonts w:hint="cs"/>
          <w:rtl/>
        </w:rPr>
        <w:t>ָ</w:t>
      </w:r>
      <w:r w:rsidRPr="005106D1">
        <w:rPr>
          <w:rtl/>
        </w:rPr>
        <w:t>ב</w:t>
      </w:r>
      <w:r w:rsidR="00C6758D">
        <w:rPr>
          <w:rFonts w:hint="cs"/>
          <w:rtl/>
        </w:rPr>
        <w:t>ִ</w:t>
      </w:r>
      <w:r w:rsidRPr="005106D1">
        <w:rPr>
          <w:rtl/>
        </w:rPr>
        <w:t>יא א</w:t>
      </w:r>
      <w:r w:rsidR="00C6758D">
        <w:rPr>
          <w:rFonts w:hint="cs"/>
          <w:rtl/>
        </w:rPr>
        <w:t>ֶ</w:t>
      </w:r>
      <w:r w:rsidRPr="005106D1">
        <w:rPr>
          <w:rtl/>
        </w:rPr>
        <w:t>ח</w:t>
      </w:r>
      <w:r w:rsidR="00C6758D">
        <w:rPr>
          <w:rFonts w:hint="cs"/>
          <w:rtl/>
        </w:rPr>
        <w:t>ָ</w:t>
      </w:r>
      <w:r w:rsidRPr="005106D1">
        <w:rPr>
          <w:rtl/>
        </w:rPr>
        <w:t xml:space="preserve">ד". היה זה נביא צעיר </w:t>
      </w:r>
      <w:r w:rsidR="00D1624D">
        <w:rPr>
          <w:rFonts w:hint="cs"/>
          <w:rtl/>
        </w:rPr>
        <w:t>ש</w:t>
      </w:r>
      <w:r w:rsidR="00D1624D">
        <w:rPr>
          <w:rtl/>
        </w:rPr>
        <w:t>עדיין לא יצא שמו, ו</w:t>
      </w:r>
      <w:r w:rsidRPr="005106D1">
        <w:rPr>
          <w:rtl/>
        </w:rPr>
        <w:t>גם הכתוב מעלים את שמו.</w:t>
      </w:r>
    </w:p>
    <w:p w:rsidR="005106D1" w:rsidRPr="005106D1" w:rsidRDefault="005106D1" w:rsidP="005106D1">
      <w:pPr>
        <w:rPr>
          <w:rtl/>
        </w:rPr>
      </w:pPr>
      <w:r w:rsidRPr="005106D1">
        <w:rPr>
          <w:rtl/>
        </w:rPr>
        <w:t>ב</w:t>
      </w:r>
      <w:r w:rsidR="00C6758D">
        <w:rPr>
          <w:rFonts w:hint="cs"/>
          <w:rtl/>
        </w:rPr>
        <w:t>פעם ה</w:t>
      </w:r>
      <w:r w:rsidRPr="005106D1">
        <w:rPr>
          <w:rtl/>
        </w:rPr>
        <w:t xml:space="preserve">שנייה מופיע הנביא בפסוק </w:t>
      </w:r>
      <w:proofErr w:type="spellStart"/>
      <w:r w:rsidRPr="005106D1">
        <w:rPr>
          <w:rtl/>
        </w:rPr>
        <w:t>כב</w:t>
      </w:r>
      <w:proofErr w:type="spellEnd"/>
      <w:r w:rsidRPr="005106D1">
        <w:rPr>
          <w:rtl/>
        </w:rPr>
        <w:t>:</w:t>
      </w:r>
    </w:p>
    <w:p w:rsidR="005106D1" w:rsidRPr="005106D1" w:rsidRDefault="005106D1" w:rsidP="00052C4A">
      <w:pPr>
        <w:pStyle w:val="ab"/>
        <w:rPr>
          <w:rtl/>
        </w:rPr>
      </w:pPr>
      <w:r w:rsidRPr="005106D1">
        <w:rPr>
          <w:rtl/>
        </w:rPr>
        <w:tab/>
      </w:r>
      <w:proofErr w:type="spellStart"/>
      <w:r w:rsidRPr="005106D1">
        <w:rPr>
          <w:rFonts w:hint="cs"/>
          <w:rtl/>
        </w:rPr>
        <w:t>וַיִּגַּש</w:t>
      </w:r>
      <w:proofErr w:type="spellEnd"/>
      <w:r w:rsidRPr="005106D1">
        <w:rPr>
          <w:rFonts w:hint="cs"/>
          <w:rtl/>
        </w:rPr>
        <w:t xml:space="preserve">ׁ </w:t>
      </w:r>
      <w:r w:rsidRPr="00C6758D">
        <w:rPr>
          <w:rFonts w:hint="cs"/>
          <w:b/>
          <w:bCs/>
          <w:rtl/>
        </w:rPr>
        <w:t>הַנָּבִיא</w:t>
      </w:r>
      <w:r w:rsidRPr="005106D1">
        <w:rPr>
          <w:rFonts w:hint="cs"/>
          <w:rtl/>
        </w:rPr>
        <w:t xml:space="preserve"> אֶל מֶלֶךְ יִשְׂרָאֵל וַיֹּאמֶר לוֹ</w:t>
      </w:r>
      <w:r w:rsidRPr="005106D1">
        <w:rPr>
          <w:rtl/>
        </w:rPr>
        <w:t>...</w:t>
      </w:r>
    </w:p>
    <w:p w:rsidR="005106D1" w:rsidRPr="005106D1" w:rsidRDefault="005106D1" w:rsidP="00052C4A">
      <w:pPr>
        <w:rPr>
          <w:rtl/>
        </w:rPr>
      </w:pPr>
      <w:r w:rsidRPr="005106D1">
        <w:rPr>
          <w:rtl/>
        </w:rPr>
        <w:t>כאן ברור שזהו אותו נביא</w:t>
      </w:r>
      <w:r w:rsidR="00C6758D">
        <w:rPr>
          <w:rFonts w:hint="cs"/>
          <w:rtl/>
        </w:rPr>
        <w:t xml:space="preserve"> שהופיע לפני כן</w:t>
      </w:r>
      <w:r w:rsidRPr="005106D1">
        <w:rPr>
          <w:rtl/>
        </w:rPr>
        <w:t>, שהרי מדובר באותו מקום (העיר שומרון או סביבתה), באותו הזמן (</w:t>
      </w:r>
      <w:r w:rsidR="00C6758D">
        <w:rPr>
          <w:rFonts w:hint="cs"/>
          <w:rtl/>
        </w:rPr>
        <w:t xml:space="preserve">הופעתו הראשונה אירעה </w:t>
      </w:r>
      <w:r w:rsidRPr="005106D1">
        <w:rPr>
          <w:rtl/>
        </w:rPr>
        <w:t>סמוך לפני המלחמה ו</w:t>
      </w:r>
      <w:r w:rsidR="00C6758D">
        <w:rPr>
          <w:rFonts w:hint="cs"/>
          <w:rtl/>
        </w:rPr>
        <w:t xml:space="preserve">הופעתו השנייה </w:t>
      </w:r>
      <w:r w:rsidRPr="005106D1">
        <w:rPr>
          <w:rtl/>
        </w:rPr>
        <w:t xml:space="preserve">סמוך לאחריה), ובאותו העניין </w:t>
      </w:r>
      <w:r w:rsidR="00C6758D">
        <w:rPr>
          <w:rtl/>
        </w:rPr>
        <w:t>–</w:t>
      </w:r>
      <w:r w:rsidRPr="005106D1">
        <w:rPr>
          <w:rtl/>
        </w:rPr>
        <w:t xml:space="preserve"> התכוננות למלחמה בארם. </w:t>
      </w:r>
      <w:r w:rsidR="00052C4A">
        <w:rPr>
          <w:rFonts w:hint="cs"/>
          <w:rtl/>
        </w:rPr>
        <w:t>כינוי</w:t>
      </w:r>
      <w:r w:rsidR="00D1624D">
        <w:rPr>
          <w:rFonts w:hint="cs"/>
          <w:rtl/>
        </w:rPr>
        <w:t>ו</w:t>
      </w:r>
      <w:r w:rsidRPr="005106D1">
        <w:rPr>
          <w:rtl/>
        </w:rPr>
        <w:t xml:space="preserve"> הפעם </w:t>
      </w:r>
      <w:r w:rsidR="00052C4A">
        <w:rPr>
          <w:rFonts w:hint="cs"/>
          <w:rtl/>
        </w:rPr>
        <w:t>בצירוף</w:t>
      </w:r>
      <w:r w:rsidRPr="005106D1">
        <w:rPr>
          <w:rtl/>
        </w:rPr>
        <w:t xml:space="preserve"> ה"א הידיעה </w:t>
      </w:r>
      <w:r w:rsidR="00052C4A">
        <w:rPr>
          <w:rFonts w:hint="cs"/>
          <w:rtl/>
        </w:rPr>
        <w:t>מעידה</w:t>
      </w:r>
      <w:r w:rsidRPr="005106D1">
        <w:rPr>
          <w:rtl/>
        </w:rPr>
        <w:t xml:space="preserve"> </w:t>
      </w:r>
      <w:r w:rsidR="00052C4A">
        <w:rPr>
          <w:rFonts w:hint="cs"/>
          <w:rtl/>
        </w:rPr>
        <w:t>ע</w:t>
      </w:r>
      <w:r w:rsidRPr="005106D1">
        <w:rPr>
          <w:rtl/>
        </w:rPr>
        <w:t>ל</w:t>
      </w:r>
      <w:r w:rsidR="00052C4A">
        <w:rPr>
          <w:rFonts w:hint="cs"/>
          <w:rtl/>
        </w:rPr>
        <w:t xml:space="preserve"> </w:t>
      </w:r>
      <w:r w:rsidRPr="005106D1">
        <w:rPr>
          <w:rtl/>
        </w:rPr>
        <w:t xml:space="preserve">כך שהוא הוא </w:t>
      </w:r>
      <w:r w:rsidR="00052C4A" w:rsidRPr="003A3B3A">
        <w:rPr>
          <w:rFonts w:hint="cs"/>
          <w:rtl/>
        </w:rPr>
        <w:t>אותו</w:t>
      </w:r>
      <w:r w:rsidR="00052C4A">
        <w:rPr>
          <w:rFonts w:hint="cs"/>
          <w:b/>
          <w:bCs/>
          <w:rtl/>
        </w:rPr>
        <w:t xml:space="preserve"> </w:t>
      </w:r>
      <w:r w:rsidRPr="00052C4A">
        <w:rPr>
          <w:b/>
          <w:bCs/>
          <w:rtl/>
        </w:rPr>
        <w:t>ה</w:t>
      </w:r>
      <w:r w:rsidRPr="005106D1">
        <w:rPr>
          <w:rtl/>
        </w:rPr>
        <w:t>נביא שהופיע כאן בראשונה.</w:t>
      </w:r>
    </w:p>
    <w:p w:rsidR="00B57109" w:rsidRDefault="00E46F75" w:rsidP="00323171">
      <w:pPr>
        <w:pStyle w:val="3"/>
        <w:rPr>
          <w:rtl/>
        </w:rPr>
      </w:pPr>
      <w:r>
        <w:rPr>
          <w:rFonts w:hint="cs"/>
          <w:rtl/>
        </w:rPr>
        <w:t>4</w:t>
      </w:r>
      <w:r w:rsidR="00B57109">
        <w:rPr>
          <w:rFonts w:hint="cs"/>
          <w:rtl/>
        </w:rPr>
        <w:t xml:space="preserve">. הופעה שלישית </w:t>
      </w:r>
      <w:r w:rsidR="00B57109">
        <w:rPr>
          <w:rtl/>
        </w:rPr>
        <w:t>–</w:t>
      </w:r>
      <w:r w:rsidR="00B57109">
        <w:rPr>
          <w:rFonts w:hint="cs"/>
          <w:rtl/>
        </w:rPr>
        <w:t xml:space="preserve"> </w:t>
      </w:r>
      <w:r w:rsidR="00323171" w:rsidRPr="00323171">
        <w:rPr>
          <w:rFonts w:hint="cs"/>
          <w:rtl/>
        </w:rPr>
        <w:t>אִישׁ הָאֱ-לֹהִים</w:t>
      </w:r>
    </w:p>
    <w:p w:rsidR="005106D1" w:rsidRPr="005106D1" w:rsidRDefault="005106D1" w:rsidP="005106D1">
      <w:pPr>
        <w:rPr>
          <w:rtl/>
        </w:rPr>
      </w:pPr>
      <w:r w:rsidRPr="005106D1">
        <w:rPr>
          <w:rtl/>
        </w:rPr>
        <w:t xml:space="preserve">בפעם השלישית מופיע נביא בפרקנו בפסוק </w:t>
      </w:r>
      <w:proofErr w:type="spellStart"/>
      <w:r w:rsidRPr="005106D1">
        <w:rPr>
          <w:rtl/>
        </w:rPr>
        <w:t>כח</w:t>
      </w:r>
      <w:proofErr w:type="spellEnd"/>
      <w:r w:rsidR="00052C4A">
        <w:rPr>
          <w:rFonts w:hint="cs"/>
          <w:rtl/>
        </w:rPr>
        <w:t>, והפעם בכינוי חדש לחלוטין</w:t>
      </w:r>
      <w:r w:rsidRPr="005106D1">
        <w:rPr>
          <w:rtl/>
        </w:rPr>
        <w:t>:</w:t>
      </w:r>
    </w:p>
    <w:p w:rsidR="005106D1" w:rsidRPr="005106D1" w:rsidRDefault="005106D1" w:rsidP="00052C4A">
      <w:pPr>
        <w:pStyle w:val="ab"/>
        <w:rPr>
          <w:rtl/>
        </w:rPr>
      </w:pPr>
      <w:r w:rsidRPr="005106D1">
        <w:rPr>
          <w:rFonts w:hint="cs"/>
          <w:rtl/>
        </w:rPr>
        <w:tab/>
      </w:r>
      <w:proofErr w:type="spellStart"/>
      <w:r w:rsidRPr="005106D1">
        <w:rPr>
          <w:rFonts w:hint="cs"/>
          <w:rtl/>
        </w:rPr>
        <w:t>וַיִּגַּש</w:t>
      </w:r>
      <w:proofErr w:type="spellEnd"/>
      <w:r w:rsidRPr="005106D1">
        <w:rPr>
          <w:rFonts w:hint="cs"/>
          <w:rtl/>
        </w:rPr>
        <w:t xml:space="preserve">ׁ </w:t>
      </w:r>
      <w:r w:rsidRPr="00052C4A">
        <w:rPr>
          <w:rFonts w:hint="cs"/>
          <w:b/>
          <w:bCs/>
          <w:rtl/>
        </w:rPr>
        <w:t>אִישׁ הָאֱ</w:t>
      </w:r>
      <w:r w:rsidR="00515C64">
        <w:rPr>
          <w:rFonts w:hint="cs"/>
          <w:b/>
          <w:bCs/>
          <w:rtl/>
        </w:rPr>
        <w:t>-</w:t>
      </w:r>
      <w:r w:rsidRPr="00052C4A">
        <w:rPr>
          <w:rFonts w:hint="cs"/>
          <w:b/>
          <w:bCs/>
          <w:rtl/>
        </w:rPr>
        <w:t>לֹהִים</w:t>
      </w:r>
      <w:r w:rsidRPr="005106D1">
        <w:rPr>
          <w:rFonts w:hint="cs"/>
          <w:rtl/>
        </w:rPr>
        <w:t xml:space="preserve"> וַיֹּאמֶר אֶל מֶלֶךְ יִשְׂרָאֵל</w:t>
      </w:r>
      <w:r w:rsidRPr="005106D1">
        <w:rPr>
          <w:rtl/>
        </w:rPr>
        <w:t>...</w:t>
      </w:r>
    </w:p>
    <w:p w:rsidR="00052C4A" w:rsidRDefault="005106D1" w:rsidP="005106D1">
      <w:pPr>
        <w:rPr>
          <w:rtl/>
        </w:rPr>
      </w:pPr>
      <w:r w:rsidRPr="005106D1">
        <w:rPr>
          <w:rtl/>
        </w:rPr>
        <w:t xml:space="preserve">האם זה הוא הנביא שהופיע בפעמיים הקודמות? </w:t>
      </w:r>
      <w:r w:rsidR="00052C4A">
        <w:rPr>
          <w:rFonts w:hint="cs"/>
          <w:rtl/>
        </w:rPr>
        <w:t>ו</w:t>
      </w:r>
      <w:r w:rsidRPr="005106D1">
        <w:rPr>
          <w:rtl/>
        </w:rPr>
        <w:t xml:space="preserve">אם כך הוא, מדוע משנה הכתוב את כינויו? </w:t>
      </w:r>
    </w:p>
    <w:p w:rsidR="005106D1" w:rsidRPr="005106D1" w:rsidRDefault="005106D1" w:rsidP="00D1624D">
      <w:pPr>
        <w:rPr>
          <w:rtl/>
        </w:rPr>
      </w:pPr>
      <w:r w:rsidRPr="005106D1">
        <w:rPr>
          <w:rtl/>
        </w:rPr>
        <w:t>מסתבר מאד שאכן הוא אותו הנביא. ראשית, נבואתו כאן היא המשך לנבואות הקודמות מבחינת הנושא</w:t>
      </w:r>
      <w:r w:rsidR="00052C4A">
        <w:rPr>
          <w:rFonts w:hint="cs"/>
          <w:rtl/>
        </w:rPr>
        <w:t xml:space="preserve"> שלה: </w:t>
      </w:r>
      <w:r w:rsidR="00D1624D">
        <w:rPr>
          <w:rFonts w:hint="cs"/>
          <w:rtl/>
        </w:rPr>
        <w:t>כקודמותיה</w:t>
      </w:r>
      <w:r w:rsidR="00052C4A">
        <w:rPr>
          <w:rFonts w:hint="cs"/>
          <w:rtl/>
        </w:rPr>
        <w:t xml:space="preserve"> עוסקת </w:t>
      </w:r>
      <w:r w:rsidR="00D1624D">
        <w:rPr>
          <w:rFonts w:hint="cs"/>
          <w:rtl/>
        </w:rPr>
        <w:t xml:space="preserve">גם נבואה זו </w:t>
      </w:r>
      <w:r w:rsidR="00052C4A">
        <w:rPr>
          <w:rFonts w:hint="cs"/>
          <w:rtl/>
        </w:rPr>
        <w:t xml:space="preserve">בניצחון הצפוי לישראל </w:t>
      </w:r>
      <w:r w:rsidR="00D1624D">
        <w:rPr>
          <w:rFonts w:hint="cs"/>
          <w:rtl/>
        </w:rPr>
        <w:t>על ארם</w:t>
      </w:r>
      <w:r w:rsidR="00052C4A">
        <w:rPr>
          <w:rFonts w:hint="cs"/>
          <w:rtl/>
        </w:rPr>
        <w:t>.</w:t>
      </w:r>
      <w:r w:rsidRPr="005106D1">
        <w:rPr>
          <w:rtl/>
        </w:rPr>
        <w:t xml:space="preserve"> יותר מכך: יש בה</w:t>
      </w:r>
      <w:r w:rsidR="00052C4A">
        <w:rPr>
          <w:rFonts w:hint="cs"/>
          <w:rtl/>
        </w:rPr>
        <w:t>ופעה השלישית</w:t>
      </w:r>
      <w:r w:rsidRPr="005106D1">
        <w:rPr>
          <w:rtl/>
        </w:rPr>
        <w:t xml:space="preserve"> </w:t>
      </w:r>
      <w:r w:rsidRPr="005106D1">
        <w:rPr>
          <w:b/>
          <w:bCs/>
          <w:rtl/>
        </w:rPr>
        <w:t>אימות וחיזוק</w:t>
      </w:r>
      <w:r w:rsidRPr="005106D1">
        <w:rPr>
          <w:rtl/>
        </w:rPr>
        <w:t xml:space="preserve"> של </w:t>
      </w:r>
      <w:r w:rsidR="00052C4A">
        <w:rPr>
          <w:rFonts w:hint="cs"/>
          <w:rtl/>
        </w:rPr>
        <w:t>ה</w:t>
      </w:r>
      <w:r w:rsidRPr="005106D1">
        <w:rPr>
          <w:rtl/>
        </w:rPr>
        <w:t>נבוא</w:t>
      </w:r>
      <w:r w:rsidR="00052C4A">
        <w:rPr>
          <w:rFonts w:hint="cs"/>
          <w:rtl/>
        </w:rPr>
        <w:t>ה</w:t>
      </w:r>
      <w:r w:rsidRPr="005106D1">
        <w:rPr>
          <w:rtl/>
        </w:rPr>
        <w:t xml:space="preserve"> ה</w:t>
      </w:r>
      <w:r w:rsidR="00052C4A">
        <w:rPr>
          <w:rFonts w:hint="cs"/>
          <w:rtl/>
        </w:rPr>
        <w:t>שנייה ה</w:t>
      </w:r>
      <w:r w:rsidRPr="005106D1">
        <w:rPr>
          <w:rtl/>
        </w:rPr>
        <w:t>קודמת</w:t>
      </w:r>
      <w:r w:rsidR="00052C4A">
        <w:rPr>
          <w:rtl/>
        </w:rPr>
        <w:t xml:space="preserve">. </w:t>
      </w:r>
      <w:r w:rsidR="00052C4A">
        <w:rPr>
          <w:rFonts w:hint="cs"/>
          <w:rtl/>
        </w:rPr>
        <w:t>ה</w:t>
      </w:r>
      <w:r w:rsidR="00052C4A">
        <w:rPr>
          <w:rtl/>
        </w:rPr>
        <w:t>נבואה הקודמת</w:t>
      </w:r>
      <w:r w:rsidR="00052C4A">
        <w:rPr>
          <w:rFonts w:hint="cs"/>
          <w:rtl/>
        </w:rPr>
        <w:t xml:space="preserve"> </w:t>
      </w:r>
      <w:r w:rsidR="00052C4A">
        <w:rPr>
          <w:rtl/>
        </w:rPr>
        <w:t>–</w:t>
      </w:r>
      <w:r w:rsidR="00052C4A">
        <w:rPr>
          <w:rFonts w:hint="cs"/>
          <w:rtl/>
        </w:rPr>
        <w:t xml:space="preserve"> </w:t>
      </w:r>
      <w:r w:rsidR="00052C4A" w:rsidRPr="005106D1">
        <w:rPr>
          <w:rtl/>
        </w:rPr>
        <w:t>"</w:t>
      </w:r>
      <w:r w:rsidR="00052C4A">
        <w:rPr>
          <w:rFonts w:hint="cs"/>
          <w:color w:val="000000"/>
          <w:rtl/>
        </w:rPr>
        <w:t>הִתְחַזַּק... כִּי לִתְשׁוּבַת הַשָּׁנָה מֶלֶךְ אֲרָם עֹלֶה עָלֶיךָ</w:t>
      </w:r>
      <w:r w:rsidR="00052C4A" w:rsidRPr="005106D1">
        <w:rPr>
          <w:rtl/>
        </w:rPr>
        <w:t>"</w:t>
      </w:r>
      <w:r w:rsidR="00052C4A">
        <w:rPr>
          <w:rFonts w:hint="cs"/>
          <w:rtl/>
        </w:rPr>
        <w:t xml:space="preserve"> (</w:t>
      </w:r>
      <w:proofErr w:type="spellStart"/>
      <w:r w:rsidR="00052C4A">
        <w:rPr>
          <w:rFonts w:hint="cs"/>
          <w:rtl/>
        </w:rPr>
        <w:t>כב</w:t>
      </w:r>
      <w:proofErr w:type="spellEnd"/>
      <w:r w:rsidR="00052C4A" w:rsidRPr="005106D1">
        <w:rPr>
          <w:rtl/>
        </w:rPr>
        <w:t>)</w:t>
      </w:r>
      <w:r w:rsidR="00052C4A">
        <w:rPr>
          <w:rFonts w:hint="cs"/>
          <w:rtl/>
        </w:rPr>
        <w:t xml:space="preserve"> </w:t>
      </w:r>
      <w:r w:rsidR="00052C4A">
        <w:rPr>
          <w:rtl/>
        </w:rPr>
        <w:t>–</w:t>
      </w:r>
      <w:r w:rsidR="00052C4A">
        <w:rPr>
          <w:rFonts w:hint="cs"/>
          <w:rtl/>
        </w:rPr>
        <w:t xml:space="preserve"> </w:t>
      </w:r>
      <w:r w:rsidR="00052C4A">
        <w:rPr>
          <w:rtl/>
        </w:rPr>
        <w:t>הכי</w:t>
      </w:r>
      <w:r w:rsidR="00052C4A">
        <w:rPr>
          <w:rFonts w:hint="cs"/>
          <w:rtl/>
        </w:rPr>
        <w:t xml:space="preserve">נה </w:t>
      </w:r>
      <w:r w:rsidRPr="005106D1">
        <w:rPr>
          <w:rtl/>
        </w:rPr>
        <w:t>את אחאב לקראת המערכה הבאה במטרה שינצח בה</w:t>
      </w:r>
      <w:r w:rsidR="00052C4A">
        <w:rPr>
          <w:rFonts w:hint="cs"/>
          <w:rtl/>
        </w:rPr>
        <w:t>.</w:t>
      </w:r>
      <w:r w:rsidRPr="005106D1">
        <w:rPr>
          <w:rtl/>
        </w:rPr>
        <w:t xml:space="preserve"> ואילו עתה, כשהמערכה הבאה אכן נפתחת "</w:t>
      </w:r>
      <w:r w:rsidR="00052C4A" w:rsidRPr="00052C4A">
        <w:rPr>
          <w:rFonts w:hint="cs"/>
          <w:rtl/>
        </w:rPr>
        <w:t>לִתְשׁוּבַת הַשָּׁנָה</w:t>
      </w:r>
      <w:r w:rsidRPr="005106D1">
        <w:rPr>
          <w:rtl/>
        </w:rPr>
        <w:t>"</w:t>
      </w:r>
      <w:r w:rsidR="00052C4A">
        <w:rPr>
          <w:rFonts w:hint="cs"/>
          <w:rtl/>
        </w:rPr>
        <w:t xml:space="preserve"> (</w:t>
      </w:r>
      <w:proofErr w:type="spellStart"/>
      <w:r w:rsidR="00052C4A">
        <w:rPr>
          <w:rFonts w:hint="cs"/>
          <w:rtl/>
        </w:rPr>
        <w:t>כו</w:t>
      </w:r>
      <w:proofErr w:type="spellEnd"/>
      <w:r w:rsidR="00052C4A">
        <w:rPr>
          <w:rFonts w:hint="cs"/>
          <w:rtl/>
        </w:rPr>
        <w:t>)</w:t>
      </w:r>
      <w:r w:rsidRPr="005106D1">
        <w:rPr>
          <w:rtl/>
        </w:rPr>
        <w:t xml:space="preserve"> ואחאב התכונן</w:t>
      </w:r>
      <w:r w:rsidR="00052C4A">
        <w:rPr>
          <w:rtl/>
        </w:rPr>
        <w:t xml:space="preserve"> לקראתה כפי שהורה לו הנביא, בא</w:t>
      </w:r>
      <w:r w:rsidR="00052C4A">
        <w:rPr>
          <w:rFonts w:hint="cs"/>
          <w:rtl/>
        </w:rPr>
        <w:t>ה</w:t>
      </w:r>
      <w:r w:rsidR="00052C4A">
        <w:rPr>
          <w:rtl/>
        </w:rPr>
        <w:t xml:space="preserve"> </w:t>
      </w:r>
      <w:r w:rsidR="00052C4A">
        <w:rPr>
          <w:rFonts w:hint="cs"/>
          <w:rtl/>
        </w:rPr>
        <w:t>נבואה נוספת להבטיח את</w:t>
      </w:r>
      <w:r w:rsidRPr="005106D1">
        <w:rPr>
          <w:rtl/>
        </w:rPr>
        <w:t xml:space="preserve"> ניצחונו</w:t>
      </w:r>
      <w:r w:rsidR="00052C4A">
        <w:rPr>
          <w:rFonts w:hint="cs"/>
          <w:rtl/>
        </w:rPr>
        <w:t xml:space="preserve"> </w:t>
      </w:r>
      <w:r w:rsidR="00052C4A">
        <w:rPr>
          <w:rtl/>
        </w:rPr>
        <w:t>–</w:t>
      </w:r>
      <w:r w:rsidR="00052C4A">
        <w:rPr>
          <w:rFonts w:hint="cs"/>
          <w:rtl/>
        </w:rPr>
        <w:t xml:space="preserve"> "</w:t>
      </w:r>
      <w:r w:rsidR="00052C4A" w:rsidRPr="00052C4A">
        <w:rPr>
          <w:rFonts w:hint="cs"/>
          <w:rtl/>
        </w:rPr>
        <w:t>וְנָתַתִּי אֶת</w:t>
      </w:r>
      <w:r w:rsidR="00052C4A">
        <w:rPr>
          <w:rFonts w:hint="cs"/>
          <w:rtl/>
        </w:rPr>
        <w:t xml:space="preserve"> </w:t>
      </w:r>
      <w:r w:rsidR="00052C4A" w:rsidRPr="00052C4A">
        <w:rPr>
          <w:rFonts w:hint="cs"/>
          <w:rtl/>
        </w:rPr>
        <w:t>כָּל</w:t>
      </w:r>
      <w:r w:rsidR="00052C4A">
        <w:rPr>
          <w:rFonts w:hint="cs"/>
          <w:rtl/>
        </w:rPr>
        <w:t xml:space="preserve"> הֶהָמוֹן הַגָּדוֹל הַזֶּה</w:t>
      </w:r>
      <w:r w:rsidR="00052C4A" w:rsidRPr="00052C4A">
        <w:rPr>
          <w:rFonts w:hint="cs"/>
          <w:rtl/>
        </w:rPr>
        <w:t xml:space="preserve"> בְּיָדֶךָ</w:t>
      </w:r>
      <w:r w:rsidR="00052C4A">
        <w:rPr>
          <w:rFonts w:hint="cs"/>
          <w:rtl/>
        </w:rPr>
        <w:t>" (</w:t>
      </w:r>
      <w:proofErr w:type="spellStart"/>
      <w:r w:rsidR="00052C4A">
        <w:rPr>
          <w:rFonts w:hint="cs"/>
          <w:rtl/>
        </w:rPr>
        <w:t>כח</w:t>
      </w:r>
      <w:proofErr w:type="spellEnd"/>
      <w:r w:rsidR="00052C4A">
        <w:rPr>
          <w:rFonts w:hint="cs"/>
          <w:rtl/>
        </w:rPr>
        <w:t>)</w:t>
      </w:r>
      <w:r w:rsidRPr="005106D1">
        <w:rPr>
          <w:rtl/>
        </w:rPr>
        <w:t>.</w:t>
      </w:r>
      <w:r w:rsidR="00052C4A">
        <w:rPr>
          <w:rFonts w:hint="cs"/>
          <w:rtl/>
        </w:rPr>
        <w:t xml:space="preserve"> יש להניח אם כן כי אותו נביא הוא זה </w:t>
      </w:r>
      <w:r w:rsidR="00D1624D">
        <w:rPr>
          <w:rFonts w:hint="cs"/>
          <w:rtl/>
        </w:rPr>
        <w:t>שפועל בשני המקומות</w:t>
      </w:r>
      <w:r w:rsidR="00052C4A">
        <w:rPr>
          <w:rFonts w:hint="cs"/>
          <w:rtl/>
        </w:rPr>
        <w:t xml:space="preserve">. </w:t>
      </w:r>
    </w:p>
    <w:p w:rsidR="005106D1" w:rsidRPr="005106D1" w:rsidRDefault="005106D1" w:rsidP="002138F5">
      <w:pPr>
        <w:rPr>
          <w:rtl/>
        </w:rPr>
      </w:pPr>
      <w:r w:rsidRPr="005106D1">
        <w:rPr>
          <w:rtl/>
        </w:rPr>
        <w:t xml:space="preserve">השוואת </w:t>
      </w:r>
      <w:r w:rsidR="00052C4A">
        <w:rPr>
          <w:rFonts w:hint="cs"/>
          <w:rtl/>
        </w:rPr>
        <w:t>ה</w:t>
      </w:r>
      <w:r w:rsidRPr="005106D1">
        <w:rPr>
          <w:rtl/>
        </w:rPr>
        <w:t>נבוא</w:t>
      </w:r>
      <w:r w:rsidR="00052C4A">
        <w:rPr>
          <w:rFonts w:hint="cs"/>
          <w:rtl/>
        </w:rPr>
        <w:t>ה</w:t>
      </w:r>
      <w:r w:rsidRPr="005106D1">
        <w:rPr>
          <w:rtl/>
        </w:rPr>
        <w:t xml:space="preserve"> </w:t>
      </w:r>
      <w:r w:rsidR="00052C4A">
        <w:rPr>
          <w:rFonts w:hint="cs"/>
          <w:rtl/>
        </w:rPr>
        <w:t>השלישית</w:t>
      </w:r>
      <w:r w:rsidRPr="005106D1">
        <w:rPr>
          <w:rtl/>
        </w:rPr>
        <w:t xml:space="preserve"> לנבואה הראשונה, זו שלפני המערכה הראשונה, מעידה לא רק על זהות בתוכן (בשתיהן בשורת ניצחון), אלא אף על זהות מילולית כמעט (וכבר ערכנו השוואה זו בעיון </w:t>
      </w:r>
      <w:r w:rsidR="002138F5">
        <w:rPr>
          <w:rFonts w:hint="cs"/>
          <w:rtl/>
        </w:rPr>
        <w:t>ב</w:t>
      </w:r>
      <w:r w:rsidRPr="005106D1">
        <w:rPr>
          <w:rtl/>
        </w:rPr>
        <w:t>):</w:t>
      </w:r>
    </w:p>
    <w:tbl>
      <w:tblPr>
        <w:bidiVisual/>
        <w:tblW w:w="0" w:type="auto"/>
        <w:jc w:val="center"/>
        <w:tblLook w:val="04A0" w:firstRow="1" w:lastRow="0" w:firstColumn="1" w:lastColumn="0" w:noHBand="0" w:noVBand="1"/>
      </w:tblPr>
      <w:tblGrid>
        <w:gridCol w:w="3609"/>
        <w:gridCol w:w="3610"/>
      </w:tblGrid>
      <w:tr w:rsidR="005106D1" w:rsidRPr="005106D1" w:rsidTr="00515C64">
        <w:trPr>
          <w:jc w:val="center"/>
        </w:trPr>
        <w:tc>
          <w:tcPr>
            <w:tcW w:w="3609" w:type="dxa"/>
          </w:tcPr>
          <w:p w:rsidR="005106D1" w:rsidRPr="005106D1" w:rsidRDefault="005106D1" w:rsidP="005106D1">
            <w:pPr>
              <w:rPr>
                <w:b/>
                <w:bCs/>
                <w:rtl/>
              </w:rPr>
            </w:pPr>
            <w:r w:rsidRPr="005106D1">
              <w:rPr>
                <w:b/>
                <w:bCs/>
                <w:rtl/>
              </w:rPr>
              <w:t>נבואה ראשונה (</w:t>
            </w:r>
            <w:proofErr w:type="spellStart"/>
            <w:r w:rsidRPr="005106D1">
              <w:rPr>
                <w:b/>
                <w:bCs/>
                <w:rtl/>
              </w:rPr>
              <w:t>יג</w:t>
            </w:r>
            <w:proofErr w:type="spellEnd"/>
            <w:r w:rsidRPr="005106D1">
              <w:rPr>
                <w:b/>
                <w:bCs/>
                <w:rtl/>
              </w:rPr>
              <w:t>)</w:t>
            </w:r>
          </w:p>
        </w:tc>
        <w:tc>
          <w:tcPr>
            <w:tcW w:w="3610" w:type="dxa"/>
          </w:tcPr>
          <w:p w:rsidR="005106D1" w:rsidRPr="005106D1" w:rsidRDefault="005106D1" w:rsidP="00BE45C1">
            <w:pPr>
              <w:rPr>
                <w:b/>
                <w:bCs/>
                <w:rtl/>
              </w:rPr>
            </w:pPr>
            <w:r w:rsidRPr="005106D1">
              <w:rPr>
                <w:b/>
                <w:bCs/>
                <w:rtl/>
              </w:rPr>
              <w:t xml:space="preserve">נבואה </w:t>
            </w:r>
            <w:r w:rsidR="00BE45C1">
              <w:rPr>
                <w:rFonts w:hint="cs"/>
                <w:b/>
                <w:bCs/>
                <w:rtl/>
              </w:rPr>
              <w:t>שלישית</w:t>
            </w:r>
            <w:r w:rsidRPr="005106D1">
              <w:rPr>
                <w:b/>
                <w:bCs/>
                <w:rtl/>
              </w:rPr>
              <w:t xml:space="preserve"> (</w:t>
            </w:r>
            <w:proofErr w:type="spellStart"/>
            <w:r w:rsidRPr="005106D1">
              <w:rPr>
                <w:b/>
                <w:bCs/>
                <w:rtl/>
              </w:rPr>
              <w:t>כח</w:t>
            </w:r>
            <w:proofErr w:type="spellEnd"/>
            <w:r w:rsidRPr="005106D1">
              <w:rPr>
                <w:b/>
                <w:bCs/>
                <w:rtl/>
              </w:rPr>
              <w:t>)</w:t>
            </w:r>
          </w:p>
        </w:tc>
      </w:tr>
      <w:tr w:rsidR="005106D1" w:rsidRPr="005106D1" w:rsidTr="00515C64">
        <w:trPr>
          <w:jc w:val="center"/>
        </w:trPr>
        <w:tc>
          <w:tcPr>
            <w:tcW w:w="3609" w:type="dxa"/>
          </w:tcPr>
          <w:p w:rsidR="00515C64" w:rsidRDefault="005106D1" w:rsidP="005106D1">
            <w:pPr>
              <w:rPr>
                <w:rtl/>
              </w:rPr>
            </w:pPr>
            <w:r w:rsidRPr="005106D1">
              <w:rPr>
                <w:rFonts w:hint="cs"/>
                <w:rtl/>
              </w:rPr>
              <w:t xml:space="preserve">כֹּה אָמַר ה', </w:t>
            </w:r>
          </w:p>
          <w:p w:rsidR="00515C64" w:rsidRDefault="005106D1" w:rsidP="00515C64">
            <w:pPr>
              <w:rPr>
                <w:rtl/>
              </w:rPr>
            </w:pPr>
            <w:r w:rsidRPr="005106D1">
              <w:rPr>
                <w:rFonts w:hint="cs"/>
                <w:rtl/>
              </w:rPr>
              <w:t>הֲרָאִיתָ אֵת כָּל הֶהָמוֹן הַגָּדוֹל</w:t>
            </w:r>
            <w:r w:rsidR="00515C64">
              <w:rPr>
                <w:rFonts w:hint="cs"/>
                <w:rtl/>
              </w:rPr>
              <w:t xml:space="preserve"> </w:t>
            </w:r>
            <w:r w:rsidRPr="005106D1">
              <w:rPr>
                <w:rFonts w:hint="cs"/>
                <w:rtl/>
              </w:rPr>
              <w:t xml:space="preserve">הַזֶּה, </w:t>
            </w:r>
          </w:p>
          <w:p w:rsidR="005106D1" w:rsidRPr="005106D1" w:rsidRDefault="005106D1" w:rsidP="00515C64">
            <w:pPr>
              <w:rPr>
                <w:rtl/>
              </w:rPr>
            </w:pPr>
            <w:r w:rsidRPr="005106D1">
              <w:rPr>
                <w:rFonts w:hint="cs"/>
                <w:rtl/>
              </w:rPr>
              <w:t>הִנְנִי נֹתְנוֹ בְיָדְךָ הַיּוֹם</w:t>
            </w:r>
          </w:p>
          <w:p w:rsidR="005106D1" w:rsidRPr="005106D1" w:rsidRDefault="005106D1" w:rsidP="005106D1">
            <w:pPr>
              <w:rPr>
                <w:rtl/>
              </w:rPr>
            </w:pPr>
            <w:r w:rsidRPr="005106D1">
              <w:rPr>
                <w:rFonts w:hint="cs"/>
                <w:rtl/>
              </w:rPr>
              <w:t>וְיָדַעְתָּ כִּי אֲנִי</w:t>
            </w:r>
            <w:r w:rsidR="00515C64">
              <w:rPr>
                <w:rFonts w:hint="cs"/>
                <w:rtl/>
              </w:rPr>
              <w:t xml:space="preserve"> ה'</w:t>
            </w:r>
          </w:p>
        </w:tc>
        <w:tc>
          <w:tcPr>
            <w:tcW w:w="3610" w:type="dxa"/>
          </w:tcPr>
          <w:p w:rsidR="00515C64" w:rsidRDefault="005106D1" w:rsidP="005106D1">
            <w:pPr>
              <w:rPr>
                <w:rtl/>
              </w:rPr>
            </w:pPr>
            <w:r w:rsidRPr="005106D1">
              <w:rPr>
                <w:rFonts w:hint="cs"/>
                <w:rtl/>
              </w:rPr>
              <w:t xml:space="preserve">כֹּה אָמַר ה'... </w:t>
            </w:r>
          </w:p>
          <w:p w:rsidR="00515C64" w:rsidRDefault="005106D1" w:rsidP="00515C64">
            <w:pPr>
              <w:rPr>
                <w:rtl/>
              </w:rPr>
            </w:pPr>
            <w:r w:rsidRPr="005106D1">
              <w:rPr>
                <w:rFonts w:hint="cs"/>
                <w:rtl/>
              </w:rPr>
              <w:t>וְנָתַתִּי אֶת כָּל הֶהָמוֹן הַגָּדוֹל</w:t>
            </w:r>
            <w:r w:rsidR="00515C64">
              <w:rPr>
                <w:rFonts w:hint="cs"/>
                <w:rtl/>
              </w:rPr>
              <w:t xml:space="preserve"> </w:t>
            </w:r>
            <w:r w:rsidRPr="005106D1">
              <w:rPr>
                <w:rFonts w:hint="cs"/>
                <w:rtl/>
              </w:rPr>
              <w:t xml:space="preserve">הַזֶּה </w:t>
            </w:r>
          </w:p>
          <w:p w:rsidR="005106D1" w:rsidRPr="005106D1" w:rsidRDefault="005106D1" w:rsidP="00515C64">
            <w:pPr>
              <w:rPr>
                <w:rtl/>
              </w:rPr>
            </w:pPr>
            <w:r w:rsidRPr="005106D1">
              <w:rPr>
                <w:rFonts w:hint="cs"/>
                <w:rtl/>
              </w:rPr>
              <w:t>בְּיָדֶךָ</w:t>
            </w:r>
          </w:p>
          <w:p w:rsidR="005106D1" w:rsidRPr="005106D1" w:rsidRDefault="005106D1" w:rsidP="005106D1">
            <w:pPr>
              <w:rPr>
                <w:rtl/>
              </w:rPr>
            </w:pPr>
            <w:r w:rsidRPr="005106D1">
              <w:rPr>
                <w:rFonts w:hint="cs"/>
                <w:rtl/>
              </w:rPr>
              <w:t>וִידַעְתֶּם כִּי אֲנִי ה'</w:t>
            </w:r>
          </w:p>
        </w:tc>
      </w:tr>
    </w:tbl>
    <w:p w:rsidR="005106D1" w:rsidRPr="005106D1" w:rsidRDefault="005106D1" w:rsidP="005106D1">
      <w:pPr>
        <w:rPr>
          <w:rtl/>
        </w:rPr>
      </w:pPr>
    </w:p>
    <w:p w:rsidR="005106D1" w:rsidRDefault="00515C64" w:rsidP="00D1624D">
      <w:pPr>
        <w:rPr>
          <w:rtl/>
        </w:rPr>
      </w:pPr>
      <w:r>
        <w:rPr>
          <w:rFonts w:hint="cs"/>
          <w:rtl/>
        </w:rPr>
        <w:t xml:space="preserve">אם אכן נביא אחד פועל </w:t>
      </w:r>
      <w:r w:rsidR="00D1624D">
        <w:rPr>
          <w:rFonts w:hint="cs"/>
          <w:rtl/>
        </w:rPr>
        <w:t>בשתי המערכות</w:t>
      </w:r>
      <w:r>
        <w:rPr>
          <w:rFonts w:hint="cs"/>
          <w:rtl/>
        </w:rPr>
        <w:t xml:space="preserve">, </w:t>
      </w:r>
      <w:r w:rsidR="005106D1" w:rsidRPr="005106D1">
        <w:rPr>
          <w:rtl/>
        </w:rPr>
        <w:t xml:space="preserve">מדוע נשתנה כינויו </w:t>
      </w:r>
      <w:proofErr w:type="spellStart"/>
      <w:r w:rsidR="005106D1" w:rsidRPr="005106D1">
        <w:rPr>
          <w:rtl/>
        </w:rPr>
        <w:t>ל"א</w:t>
      </w:r>
      <w:r>
        <w:rPr>
          <w:rFonts w:hint="cs"/>
          <w:rtl/>
        </w:rPr>
        <w:t>ִ</w:t>
      </w:r>
      <w:r w:rsidR="005106D1" w:rsidRPr="005106D1">
        <w:rPr>
          <w:rtl/>
        </w:rPr>
        <w:t>יש</w:t>
      </w:r>
      <w:proofErr w:type="spellEnd"/>
      <w:r>
        <w:rPr>
          <w:rFonts w:hint="cs"/>
          <w:rtl/>
        </w:rPr>
        <w:t>ׂ</w:t>
      </w:r>
      <w:r w:rsidR="005106D1" w:rsidRPr="005106D1">
        <w:rPr>
          <w:rtl/>
        </w:rPr>
        <w:t xml:space="preserve"> ה</w:t>
      </w:r>
      <w:r>
        <w:rPr>
          <w:rFonts w:hint="cs"/>
          <w:rtl/>
        </w:rPr>
        <w:t>ָ</w:t>
      </w:r>
      <w:r w:rsidR="005106D1" w:rsidRPr="005106D1">
        <w:rPr>
          <w:rtl/>
        </w:rPr>
        <w:t>א</w:t>
      </w:r>
      <w:r>
        <w:rPr>
          <w:rFonts w:hint="cs"/>
          <w:rtl/>
        </w:rPr>
        <w:t>ֱ-</w:t>
      </w:r>
      <w:r w:rsidR="005106D1" w:rsidRPr="005106D1">
        <w:rPr>
          <w:rtl/>
        </w:rPr>
        <w:t>ל</w:t>
      </w:r>
      <w:r>
        <w:rPr>
          <w:rFonts w:hint="cs"/>
          <w:rtl/>
        </w:rPr>
        <w:t>ֹ</w:t>
      </w:r>
      <w:r w:rsidR="005106D1" w:rsidRPr="005106D1">
        <w:rPr>
          <w:rtl/>
        </w:rPr>
        <w:t>ה</w:t>
      </w:r>
      <w:r>
        <w:rPr>
          <w:rFonts w:hint="cs"/>
          <w:rtl/>
        </w:rPr>
        <w:t>ִ</w:t>
      </w:r>
      <w:r w:rsidR="005106D1" w:rsidRPr="005106D1">
        <w:rPr>
          <w:rtl/>
        </w:rPr>
        <w:t>ים"? נראה</w:t>
      </w:r>
      <w:r w:rsidR="00B57109">
        <w:rPr>
          <w:rFonts w:hint="cs"/>
          <w:rtl/>
        </w:rPr>
        <w:t xml:space="preserve"> </w:t>
      </w:r>
      <w:r w:rsidR="002138F5">
        <w:rPr>
          <w:rFonts w:hint="cs"/>
          <w:rtl/>
        </w:rPr>
        <w:t xml:space="preserve">כי הכתוב רומז לנו כאן כי </w:t>
      </w:r>
      <w:r>
        <w:rPr>
          <w:rFonts w:hint="cs"/>
          <w:rtl/>
        </w:rPr>
        <w:t xml:space="preserve">מעמדו </w:t>
      </w:r>
      <w:r w:rsidR="005106D1" w:rsidRPr="005106D1">
        <w:rPr>
          <w:rtl/>
        </w:rPr>
        <w:t xml:space="preserve">נתעלה </w:t>
      </w:r>
      <w:r w:rsidR="002138F5">
        <w:rPr>
          <w:rFonts w:hint="cs"/>
          <w:rtl/>
        </w:rPr>
        <w:t xml:space="preserve">בעיני אחאב ובעיני ישראל </w:t>
      </w:r>
      <w:r>
        <w:rPr>
          <w:rFonts w:hint="cs"/>
          <w:rtl/>
        </w:rPr>
        <w:t>מאז הופעתו הראשונה</w:t>
      </w:r>
      <w:r w:rsidR="005106D1" w:rsidRPr="005106D1">
        <w:rPr>
          <w:rtl/>
        </w:rPr>
        <w:t>. 'נביא' הוא שם משותף במקרא לכל המתיימרים לד</w:t>
      </w:r>
      <w:r w:rsidR="005106D1" w:rsidRPr="005106D1">
        <w:rPr>
          <w:rFonts w:hint="cs"/>
          <w:rtl/>
        </w:rPr>
        <w:t>ַ</w:t>
      </w:r>
      <w:r w:rsidR="005106D1" w:rsidRPr="005106D1">
        <w:rPr>
          <w:rtl/>
        </w:rPr>
        <w:t>ב</w:t>
      </w:r>
      <w:r w:rsidR="005106D1" w:rsidRPr="005106D1">
        <w:rPr>
          <w:rFonts w:hint="cs"/>
          <w:rtl/>
        </w:rPr>
        <w:t>ּ</w:t>
      </w:r>
      <w:r w:rsidR="005106D1" w:rsidRPr="005106D1">
        <w:rPr>
          <w:rtl/>
        </w:rPr>
        <w:t>ר בשם ה' ול</w:t>
      </w:r>
      <w:r w:rsidR="00D1624D">
        <w:rPr>
          <w:rFonts w:hint="cs"/>
          <w:rtl/>
        </w:rPr>
        <w:t>ִ</w:t>
      </w:r>
      <w:r w:rsidR="005106D1" w:rsidRPr="005106D1">
        <w:rPr>
          <w:rtl/>
        </w:rPr>
        <w:t>צפו</w:t>
      </w:r>
      <w:r>
        <w:rPr>
          <w:rFonts w:hint="cs"/>
          <w:rtl/>
        </w:rPr>
        <w:t>ֹ</w:t>
      </w:r>
      <w:r w:rsidR="005106D1" w:rsidRPr="005106D1">
        <w:rPr>
          <w:rtl/>
        </w:rPr>
        <w:t>ת עתידות. אף נביאי השקר מכונים 'נביאים' סתם במקרא.</w:t>
      </w:r>
      <w:r w:rsidR="002138F5">
        <w:rPr>
          <w:rStyle w:val="a9"/>
          <w:rtl/>
        </w:rPr>
        <w:footnoteReference w:id="5"/>
      </w:r>
      <w:r w:rsidR="005106D1" w:rsidRPr="005106D1">
        <w:rPr>
          <w:rtl/>
        </w:rPr>
        <w:t xml:space="preserve"> והנה, נביא זה שדבריו עד עתה הוכחו כאמת וצדק, ו</w:t>
      </w:r>
      <w:r>
        <w:rPr>
          <w:rFonts w:hint="cs"/>
          <w:rtl/>
        </w:rPr>
        <w:t>ש</w:t>
      </w:r>
      <w:r w:rsidR="005106D1" w:rsidRPr="005106D1">
        <w:rPr>
          <w:rtl/>
        </w:rPr>
        <w:t>ה' "</w:t>
      </w:r>
      <w:r>
        <w:rPr>
          <w:rFonts w:hint="cs"/>
          <w:rtl/>
        </w:rPr>
        <w:t xml:space="preserve">לֹא </w:t>
      </w:r>
      <w:r w:rsidRPr="00515C64">
        <w:rPr>
          <w:rFonts w:hint="cs"/>
          <w:rtl/>
        </w:rPr>
        <w:t>הִפִּיל מִכָּל</w:t>
      </w:r>
      <w:r>
        <w:rPr>
          <w:rFonts w:hint="cs"/>
          <w:rtl/>
        </w:rPr>
        <w:t xml:space="preserve"> </w:t>
      </w:r>
      <w:r w:rsidRPr="00515C64">
        <w:rPr>
          <w:rFonts w:hint="cs"/>
          <w:rtl/>
        </w:rPr>
        <w:t>דְּבָרָיו אָרְצָה</w:t>
      </w:r>
      <w:r w:rsidR="005106D1" w:rsidRPr="005106D1">
        <w:rPr>
          <w:rtl/>
        </w:rPr>
        <w:t>"</w:t>
      </w:r>
      <w:r>
        <w:rPr>
          <w:rFonts w:hint="cs"/>
          <w:rtl/>
        </w:rPr>
        <w:t xml:space="preserve"> (שמ"א ג', </w:t>
      </w:r>
      <w:proofErr w:type="spellStart"/>
      <w:r>
        <w:rPr>
          <w:rFonts w:hint="cs"/>
          <w:rtl/>
        </w:rPr>
        <w:t>יט</w:t>
      </w:r>
      <w:proofErr w:type="spellEnd"/>
      <w:r>
        <w:rPr>
          <w:rFonts w:hint="cs"/>
          <w:rtl/>
        </w:rPr>
        <w:t>)</w:t>
      </w:r>
      <w:r w:rsidR="005106D1" w:rsidRPr="005106D1">
        <w:rPr>
          <w:rtl/>
        </w:rPr>
        <w:t>, מכו</w:t>
      </w:r>
      <w:r w:rsidR="005106D1" w:rsidRPr="005106D1">
        <w:rPr>
          <w:rFonts w:hint="cs"/>
          <w:rtl/>
        </w:rPr>
        <w:t>ּ</w:t>
      </w:r>
      <w:r w:rsidR="005106D1" w:rsidRPr="005106D1">
        <w:rPr>
          <w:rtl/>
        </w:rPr>
        <w:t>נה עתה "א</w:t>
      </w:r>
      <w:r>
        <w:rPr>
          <w:rFonts w:hint="cs"/>
          <w:rtl/>
        </w:rPr>
        <w:t>ִ</w:t>
      </w:r>
      <w:r w:rsidR="005106D1" w:rsidRPr="005106D1">
        <w:rPr>
          <w:rtl/>
        </w:rPr>
        <w:t>יש</w:t>
      </w:r>
      <w:r>
        <w:rPr>
          <w:rFonts w:hint="cs"/>
          <w:rtl/>
        </w:rPr>
        <w:t>ׂ</w:t>
      </w:r>
      <w:r w:rsidR="005106D1" w:rsidRPr="005106D1">
        <w:rPr>
          <w:rtl/>
        </w:rPr>
        <w:t xml:space="preserve"> ה</w:t>
      </w:r>
      <w:r>
        <w:rPr>
          <w:rFonts w:hint="cs"/>
          <w:rtl/>
        </w:rPr>
        <w:t>ָ</w:t>
      </w:r>
      <w:r w:rsidR="005106D1" w:rsidRPr="005106D1">
        <w:rPr>
          <w:rtl/>
        </w:rPr>
        <w:t>א</w:t>
      </w:r>
      <w:r>
        <w:rPr>
          <w:rFonts w:hint="cs"/>
          <w:rtl/>
        </w:rPr>
        <w:t>ֱ-</w:t>
      </w:r>
      <w:r w:rsidR="005106D1" w:rsidRPr="005106D1">
        <w:rPr>
          <w:rtl/>
        </w:rPr>
        <w:t>ל</w:t>
      </w:r>
      <w:r>
        <w:rPr>
          <w:rFonts w:hint="cs"/>
          <w:rtl/>
        </w:rPr>
        <w:t>ֹ</w:t>
      </w:r>
      <w:r w:rsidR="005106D1" w:rsidRPr="005106D1">
        <w:rPr>
          <w:rtl/>
        </w:rPr>
        <w:t>ה</w:t>
      </w:r>
      <w:r>
        <w:rPr>
          <w:rFonts w:hint="cs"/>
          <w:rtl/>
        </w:rPr>
        <w:t>ִ</w:t>
      </w:r>
      <w:r w:rsidR="005106D1" w:rsidRPr="005106D1">
        <w:rPr>
          <w:rtl/>
        </w:rPr>
        <w:t xml:space="preserve">ים" </w:t>
      </w:r>
      <w:r>
        <w:rPr>
          <w:rtl/>
        </w:rPr>
        <w:t>–</w:t>
      </w:r>
      <w:r w:rsidR="005106D1" w:rsidRPr="005106D1">
        <w:rPr>
          <w:rtl/>
        </w:rPr>
        <w:t xml:space="preserve"> תואר השמור לנביאים המוכרים לכול כשליחיו של אלוהים.</w:t>
      </w:r>
      <w:r w:rsidR="00F443BF">
        <w:rPr>
          <w:rStyle w:val="a9"/>
          <w:rtl/>
        </w:rPr>
        <w:footnoteReference w:id="6"/>
      </w:r>
      <w:r w:rsidR="005106D1" w:rsidRPr="005106D1">
        <w:rPr>
          <w:rtl/>
        </w:rPr>
        <w:t xml:space="preserve"> כך נתפס </w:t>
      </w:r>
      <w:r w:rsidR="00F443BF" w:rsidRPr="005106D1">
        <w:rPr>
          <w:rtl/>
        </w:rPr>
        <w:t xml:space="preserve">עתה </w:t>
      </w:r>
      <w:r w:rsidR="005106D1" w:rsidRPr="005106D1">
        <w:rPr>
          <w:rtl/>
        </w:rPr>
        <w:t>נביא זה בעיני אחאב ובעיני ישראל.</w:t>
      </w:r>
    </w:p>
    <w:p w:rsidR="00B57109" w:rsidRPr="005106D1" w:rsidRDefault="00E46F75" w:rsidP="00323171">
      <w:pPr>
        <w:pStyle w:val="3"/>
        <w:rPr>
          <w:rtl/>
        </w:rPr>
      </w:pPr>
      <w:r>
        <w:rPr>
          <w:rFonts w:hint="cs"/>
          <w:rtl/>
        </w:rPr>
        <w:lastRenderedPageBreak/>
        <w:t>5</w:t>
      </w:r>
      <w:r w:rsidR="00B57109">
        <w:rPr>
          <w:rFonts w:hint="cs"/>
          <w:rtl/>
        </w:rPr>
        <w:t xml:space="preserve">. הופעה רביעית </w:t>
      </w:r>
      <w:r w:rsidR="00B57109">
        <w:rPr>
          <w:rtl/>
        </w:rPr>
        <w:t>–</w:t>
      </w:r>
      <w:r w:rsidR="00B57109">
        <w:rPr>
          <w:rFonts w:hint="cs"/>
          <w:rtl/>
        </w:rPr>
        <w:t xml:space="preserve"> </w:t>
      </w:r>
      <w:r w:rsidR="00323171">
        <w:rPr>
          <w:rFonts w:hint="cs"/>
          <w:rtl/>
        </w:rPr>
        <w:t>"</w:t>
      </w:r>
      <w:r w:rsidR="00323171" w:rsidRPr="00323171">
        <w:rPr>
          <w:rFonts w:hint="cs"/>
          <w:rtl/>
        </w:rPr>
        <w:t>אִישׁ אֶחָד מִבְּנֵי הַנְּבִיאִים</w:t>
      </w:r>
      <w:r w:rsidR="00323171">
        <w:rPr>
          <w:rFonts w:hint="cs"/>
          <w:rtl/>
        </w:rPr>
        <w:t>":</w:t>
      </w:r>
      <w:r w:rsidR="00323171" w:rsidRPr="00323171">
        <w:rPr>
          <w:rFonts w:hint="cs"/>
          <w:rtl/>
        </w:rPr>
        <w:t xml:space="preserve"> </w:t>
      </w:r>
      <w:r w:rsidR="00B57109">
        <w:rPr>
          <w:rFonts w:hint="cs"/>
          <w:rtl/>
        </w:rPr>
        <w:t xml:space="preserve">נביא חדש או </w:t>
      </w:r>
      <w:r w:rsidR="00E27853">
        <w:rPr>
          <w:rFonts w:hint="cs"/>
          <w:rtl/>
        </w:rPr>
        <w:t>ה</w:t>
      </w:r>
      <w:r w:rsidR="00B57109">
        <w:rPr>
          <w:rFonts w:hint="cs"/>
          <w:rtl/>
        </w:rPr>
        <w:t xml:space="preserve">נביא </w:t>
      </w:r>
      <w:r w:rsidR="00E27853">
        <w:rPr>
          <w:rFonts w:hint="cs"/>
          <w:rtl/>
        </w:rPr>
        <w:t>ה</w:t>
      </w:r>
      <w:r w:rsidR="00323171">
        <w:rPr>
          <w:rFonts w:hint="cs"/>
          <w:rtl/>
        </w:rPr>
        <w:t>מוכר?</w:t>
      </w:r>
    </w:p>
    <w:p w:rsidR="005106D1" w:rsidRPr="005106D1" w:rsidRDefault="00515C64" w:rsidP="00371BDB">
      <w:pPr>
        <w:rPr>
          <w:rtl/>
        </w:rPr>
      </w:pPr>
      <w:r>
        <w:rPr>
          <w:rFonts w:hint="cs"/>
          <w:rtl/>
        </w:rPr>
        <w:t>נמשיך</w:t>
      </w:r>
      <w:r w:rsidR="00323171">
        <w:rPr>
          <w:rFonts w:hint="cs"/>
          <w:rtl/>
        </w:rPr>
        <w:t xml:space="preserve"> עתה</w:t>
      </w:r>
      <w:r>
        <w:rPr>
          <w:rFonts w:hint="cs"/>
          <w:rtl/>
        </w:rPr>
        <w:t xml:space="preserve"> להופעות הבאות של נביא בפרקנו, לאחר </w:t>
      </w:r>
      <w:r w:rsidR="00371BDB">
        <w:rPr>
          <w:rFonts w:hint="cs"/>
          <w:rtl/>
        </w:rPr>
        <w:t xml:space="preserve">שתמה המערכה השנייה ולאחר שאחאב </w:t>
      </w:r>
      <w:r>
        <w:rPr>
          <w:rFonts w:hint="cs"/>
          <w:rtl/>
        </w:rPr>
        <w:t>ש</w:t>
      </w:r>
      <w:r w:rsidR="00371BDB">
        <w:rPr>
          <w:rFonts w:hint="cs"/>
          <w:rtl/>
        </w:rPr>
        <w:t>י</w:t>
      </w:r>
      <w:r>
        <w:rPr>
          <w:rFonts w:hint="cs"/>
          <w:rtl/>
        </w:rPr>
        <w:t xml:space="preserve">לח </w:t>
      </w:r>
      <w:r w:rsidR="00371BDB">
        <w:rPr>
          <w:rFonts w:hint="cs"/>
          <w:rtl/>
        </w:rPr>
        <w:t xml:space="preserve">את בן-הדד. בפתיחת עיוננו </w:t>
      </w:r>
      <w:r w:rsidR="005106D1" w:rsidRPr="005106D1">
        <w:rPr>
          <w:rtl/>
        </w:rPr>
        <w:t>כבר עמדנו על</w:t>
      </w:r>
      <w:r w:rsidR="00371BDB">
        <w:rPr>
          <w:rFonts w:hint="cs"/>
          <w:rtl/>
        </w:rPr>
        <w:t xml:space="preserve"> הר</w:t>
      </w:r>
      <w:r w:rsidR="005106D1" w:rsidRPr="005106D1">
        <w:rPr>
          <w:rtl/>
        </w:rPr>
        <w:t>ו</w:t>
      </w:r>
      <w:r w:rsidR="00371BDB">
        <w:rPr>
          <w:rFonts w:hint="cs"/>
          <w:rtl/>
        </w:rPr>
        <w:t>שם שמעוררת הצגתו של הנביא ב</w:t>
      </w:r>
      <w:r w:rsidR="004718AD">
        <w:rPr>
          <w:rFonts w:hint="cs"/>
          <w:rtl/>
        </w:rPr>
        <w:t>פסוק לה</w:t>
      </w:r>
      <w:r w:rsidR="005106D1" w:rsidRPr="005106D1">
        <w:rPr>
          <w:rtl/>
        </w:rPr>
        <w:t>:</w:t>
      </w:r>
    </w:p>
    <w:p w:rsidR="005106D1" w:rsidRPr="005106D1" w:rsidRDefault="005106D1" w:rsidP="004718AD">
      <w:pPr>
        <w:pStyle w:val="ab"/>
        <w:ind w:firstLine="720"/>
        <w:rPr>
          <w:rtl/>
        </w:rPr>
      </w:pPr>
      <w:r w:rsidRPr="005106D1">
        <w:rPr>
          <w:rFonts w:hint="cs"/>
          <w:rtl/>
        </w:rPr>
        <w:t>וְ</w:t>
      </w:r>
      <w:r w:rsidRPr="00371BDB">
        <w:rPr>
          <w:rFonts w:hint="cs"/>
          <w:b/>
          <w:bCs/>
          <w:rtl/>
        </w:rPr>
        <w:t xml:space="preserve">אִישׁ אֶחָד מִבְּנֵי הַנְּבִיאִים </w:t>
      </w:r>
      <w:r w:rsidRPr="005106D1">
        <w:rPr>
          <w:rFonts w:hint="cs"/>
          <w:rtl/>
        </w:rPr>
        <w:t>אָמַר אֶל רֵעֵהוּ בִּדְבַר ה' הַכֵּינִי נָא</w:t>
      </w:r>
      <w:r w:rsidRPr="005106D1">
        <w:rPr>
          <w:rtl/>
        </w:rPr>
        <w:t>.</w:t>
      </w:r>
    </w:p>
    <w:p w:rsidR="005106D1" w:rsidRPr="005106D1" w:rsidRDefault="005106D1" w:rsidP="00323171">
      <w:pPr>
        <w:rPr>
          <w:rtl/>
        </w:rPr>
      </w:pPr>
      <w:r w:rsidRPr="005106D1">
        <w:rPr>
          <w:rtl/>
        </w:rPr>
        <w:t xml:space="preserve">הצגתו </w:t>
      </w:r>
      <w:proofErr w:type="spellStart"/>
      <w:r w:rsidRPr="005106D1">
        <w:rPr>
          <w:rtl/>
        </w:rPr>
        <w:t>כ"א</w:t>
      </w:r>
      <w:r w:rsidR="0095073A">
        <w:rPr>
          <w:rFonts w:hint="cs"/>
          <w:rtl/>
        </w:rPr>
        <w:t>ִ</w:t>
      </w:r>
      <w:r w:rsidRPr="005106D1">
        <w:rPr>
          <w:rtl/>
        </w:rPr>
        <w:t>יש</w:t>
      </w:r>
      <w:proofErr w:type="spellEnd"/>
      <w:r w:rsidR="0095073A">
        <w:rPr>
          <w:rFonts w:hint="cs"/>
          <w:rtl/>
        </w:rPr>
        <w:t>ׁ</w:t>
      </w:r>
      <w:r w:rsidRPr="005106D1">
        <w:rPr>
          <w:rtl/>
        </w:rPr>
        <w:t xml:space="preserve"> א</w:t>
      </w:r>
      <w:r w:rsidR="0095073A">
        <w:rPr>
          <w:rFonts w:hint="cs"/>
          <w:rtl/>
        </w:rPr>
        <w:t>ֶ</w:t>
      </w:r>
      <w:r w:rsidRPr="005106D1">
        <w:rPr>
          <w:rtl/>
        </w:rPr>
        <w:t>ח</w:t>
      </w:r>
      <w:r w:rsidR="0095073A">
        <w:rPr>
          <w:rFonts w:hint="cs"/>
          <w:rtl/>
        </w:rPr>
        <w:t>ָ</w:t>
      </w:r>
      <w:r w:rsidRPr="005106D1">
        <w:rPr>
          <w:rtl/>
        </w:rPr>
        <w:t>ד" מלמדת לכאורה שאיש חדש הוא</w:t>
      </w:r>
      <w:r w:rsidR="0095073A">
        <w:rPr>
          <w:rFonts w:hint="cs"/>
          <w:rtl/>
        </w:rPr>
        <w:t xml:space="preserve"> שאינו מוכר לנו,</w:t>
      </w:r>
      <w:r w:rsidRPr="005106D1">
        <w:rPr>
          <w:rtl/>
        </w:rPr>
        <w:t xml:space="preserve"> ו</w:t>
      </w:r>
      <w:r w:rsidR="0095073A">
        <w:rPr>
          <w:rFonts w:hint="cs"/>
          <w:rtl/>
        </w:rPr>
        <w:t>שאין זה</w:t>
      </w:r>
      <w:r w:rsidRPr="005106D1">
        <w:rPr>
          <w:rtl/>
        </w:rPr>
        <w:t xml:space="preserve"> </w:t>
      </w:r>
      <w:r w:rsidR="0095073A">
        <w:rPr>
          <w:rFonts w:hint="cs"/>
          <w:b/>
          <w:bCs/>
          <w:rtl/>
        </w:rPr>
        <w:t>"</w:t>
      </w:r>
      <w:r w:rsidRPr="0095073A">
        <w:rPr>
          <w:b/>
          <w:bCs/>
          <w:rtl/>
        </w:rPr>
        <w:t>ה</w:t>
      </w:r>
      <w:r w:rsidR="0095073A">
        <w:rPr>
          <w:rFonts w:hint="cs"/>
          <w:b/>
          <w:bCs/>
          <w:rtl/>
        </w:rPr>
        <w:t>ַ</w:t>
      </w:r>
      <w:r w:rsidRPr="005106D1">
        <w:rPr>
          <w:rtl/>
        </w:rPr>
        <w:t>נ</w:t>
      </w:r>
      <w:r w:rsidR="0095073A">
        <w:rPr>
          <w:rFonts w:hint="cs"/>
          <w:rtl/>
        </w:rPr>
        <w:t>ָּ</w:t>
      </w:r>
      <w:r w:rsidRPr="005106D1">
        <w:rPr>
          <w:rtl/>
        </w:rPr>
        <w:t>ב</w:t>
      </w:r>
      <w:r w:rsidR="0095073A">
        <w:rPr>
          <w:rFonts w:hint="cs"/>
          <w:rtl/>
        </w:rPr>
        <w:t>ִ</w:t>
      </w:r>
      <w:r w:rsidRPr="005106D1">
        <w:rPr>
          <w:rtl/>
        </w:rPr>
        <w:t>יא</w:t>
      </w:r>
      <w:r w:rsidR="0095073A">
        <w:rPr>
          <w:rFonts w:hint="cs"/>
          <w:rtl/>
        </w:rPr>
        <w:t>"</w:t>
      </w:r>
      <w:r w:rsidRPr="005106D1">
        <w:rPr>
          <w:rtl/>
        </w:rPr>
        <w:t xml:space="preserve"> שכבר פגשנו</w:t>
      </w:r>
      <w:r w:rsidR="0095073A">
        <w:rPr>
          <w:rFonts w:hint="cs"/>
          <w:rtl/>
        </w:rPr>
        <w:t>ה</w:t>
      </w:r>
      <w:r w:rsidRPr="005106D1">
        <w:rPr>
          <w:rtl/>
        </w:rPr>
        <w:t xml:space="preserve">ו שלוש פעמים. הצגתו </w:t>
      </w:r>
      <w:r w:rsidRPr="0095073A">
        <w:rPr>
          <w:rtl/>
        </w:rPr>
        <w:t>כאחד "</w:t>
      </w:r>
      <w:r w:rsidR="0095073A" w:rsidRPr="0095073A">
        <w:rPr>
          <w:rFonts w:hint="cs"/>
          <w:rtl/>
        </w:rPr>
        <w:t>מִבְּנֵי הַנְּבִיאִים</w:t>
      </w:r>
      <w:r w:rsidRPr="0095073A">
        <w:rPr>
          <w:rtl/>
        </w:rPr>
        <w:t xml:space="preserve">" </w:t>
      </w:r>
      <w:r w:rsidR="0095073A">
        <w:rPr>
          <w:rFonts w:hint="cs"/>
          <w:rtl/>
        </w:rPr>
        <w:t>מלמדת</w:t>
      </w:r>
      <w:r w:rsidRPr="005106D1">
        <w:rPr>
          <w:rtl/>
        </w:rPr>
        <w:t xml:space="preserve"> לכאורה ש</w:t>
      </w:r>
      <w:r w:rsidR="0095073A">
        <w:rPr>
          <w:rFonts w:hint="cs"/>
          <w:rtl/>
        </w:rPr>
        <w:t xml:space="preserve">זהו נביא צעיר </w:t>
      </w:r>
      <w:r w:rsidR="00323171">
        <w:rPr>
          <w:rFonts w:hint="cs"/>
          <w:rtl/>
        </w:rPr>
        <w:t>ומתלמד</w:t>
      </w:r>
      <w:r w:rsidR="0095073A">
        <w:rPr>
          <w:rFonts w:hint="cs"/>
          <w:rtl/>
        </w:rPr>
        <w:t>, ו</w:t>
      </w:r>
      <w:r w:rsidRPr="005106D1">
        <w:rPr>
          <w:rtl/>
        </w:rPr>
        <w:t xml:space="preserve">לא הנביא </w:t>
      </w:r>
      <w:r w:rsidR="0095073A">
        <w:rPr>
          <w:rFonts w:hint="cs"/>
          <w:rtl/>
        </w:rPr>
        <w:t>הק</w:t>
      </w:r>
      <w:r w:rsidRPr="005106D1">
        <w:rPr>
          <w:rtl/>
        </w:rPr>
        <w:t>ודם שנתעלה ל</w:t>
      </w:r>
      <w:r w:rsidR="0095073A">
        <w:rPr>
          <w:rFonts w:hint="cs"/>
          <w:rtl/>
        </w:rPr>
        <w:t xml:space="preserve">דרגת </w:t>
      </w:r>
      <w:r w:rsidRPr="005106D1">
        <w:rPr>
          <w:rtl/>
        </w:rPr>
        <w:t>נביא מוכר ו</w:t>
      </w:r>
      <w:r w:rsidR="0095073A">
        <w:rPr>
          <w:rFonts w:hint="cs"/>
          <w:rtl/>
        </w:rPr>
        <w:t xml:space="preserve">זכה </w:t>
      </w:r>
      <w:r w:rsidRPr="005106D1">
        <w:rPr>
          <w:rtl/>
        </w:rPr>
        <w:t>ל</w:t>
      </w:r>
      <w:r w:rsidR="0095073A">
        <w:rPr>
          <w:rFonts w:hint="cs"/>
          <w:rtl/>
        </w:rPr>
        <w:t>תואר "</w:t>
      </w:r>
      <w:r w:rsidRPr="005106D1">
        <w:rPr>
          <w:rtl/>
        </w:rPr>
        <w:t>א</w:t>
      </w:r>
      <w:r w:rsidR="0095073A">
        <w:rPr>
          <w:rFonts w:hint="cs"/>
          <w:rtl/>
        </w:rPr>
        <w:t>ִ</w:t>
      </w:r>
      <w:r w:rsidRPr="005106D1">
        <w:rPr>
          <w:rtl/>
        </w:rPr>
        <w:t>יש</w:t>
      </w:r>
      <w:r w:rsidR="0095073A">
        <w:rPr>
          <w:rFonts w:hint="cs"/>
          <w:rtl/>
        </w:rPr>
        <w:t>ׁ</w:t>
      </w:r>
      <w:r w:rsidRPr="005106D1">
        <w:rPr>
          <w:rtl/>
        </w:rPr>
        <w:t xml:space="preserve"> </w:t>
      </w:r>
      <w:r w:rsidR="0095073A">
        <w:rPr>
          <w:rFonts w:hint="cs"/>
          <w:rtl/>
        </w:rPr>
        <w:t>הָ</w:t>
      </w:r>
      <w:r w:rsidRPr="005106D1">
        <w:rPr>
          <w:rtl/>
        </w:rPr>
        <w:t>א</w:t>
      </w:r>
      <w:r w:rsidR="0095073A">
        <w:rPr>
          <w:rFonts w:hint="cs"/>
          <w:rtl/>
        </w:rPr>
        <w:t>ֱ-</w:t>
      </w:r>
      <w:r w:rsidRPr="005106D1">
        <w:rPr>
          <w:rtl/>
        </w:rPr>
        <w:t>ל</w:t>
      </w:r>
      <w:r w:rsidR="0095073A">
        <w:rPr>
          <w:rFonts w:hint="cs"/>
          <w:rtl/>
        </w:rPr>
        <w:t>ֹ</w:t>
      </w:r>
      <w:r w:rsidRPr="005106D1">
        <w:rPr>
          <w:rtl/>
        </w:rPr>
        <w:t>ה</w:t>
      </w:r>
      <w:r w:rsidR="0095073A">
        <w:rPr>
          <w:rFonts w:hint="cs"/>
          <w:rtl/>
        </w:rPr>
        <w:t>ִ</w:t>
      </w:r>
      <w:r w:rsidRPr="005106D1">
        <w:rPr>
          <w:rtl/>
        </w:rPr>
        <w:t>ים</w:t>
      </w:r>
      <w:r w:rsidR="0095073A">
        <w:rPr>
          <w:rFonts w:hint="cs"/>
          <w:rtl/>
        </w:rPr>
        <w:t>"</w:t>
      </w:r>
      <w:r w:rsidRPr="005106D1">
        <w:rPr>
          <w:rtl/>
        </w:rPr>
        <w:t xml:space="preserve">. </w:t>
      </w:r>
      <w:r w:rsidR="00323171">
        <w:rPr>
          <w:rFonts w:hint="cs"/>
          <w:rtl/>
        </w:rPr>
        <w:t>לו היה</w:t>
      </w:r>
      <w:r w:rsidRPr="005106D1">
        <w:rPr>
          <w:rtl/>
        </w:rPr>
        <w:t xml:space="preserve"> </w:t>
      </w:r>
      <w:r w:rsidR="0095073A">
        <w:rPr>
          <w:rFonts w:hint="cs"/>
          <w:rtl/>
        </w:rPr>
        <w:t>מדובר ב</w:t>
      </w:r>
      <w:r w:rsidRPr="005106D1">
        <w:rPr>
          <w:rtl/>
        </w:rPr>
        <w:t xml:space="preserve">אותו הנביא, היה על הכתוב לומר </w:t>
      </w:r>
      <w:r w:rsidR="0095073A">
        <w:rPr>
          <w:rFonts w:hint="cs"/>
          <w:rtl/>
        </w:rPr>
        <w:t>'</w:t>
      </w:r>
      <w:r w:rsidRPr="005106D1">
        <w:rPr>
          <w:rtl/>
        </w:rPr>
        <w:t>ואיש הא</w:t>
      </w:r>
      <w:r w:rsidR="0095073A">
        <w:rPr>
          <w:rFonts w:hint="cs"/>
          <w:rtl/>
        </w:rPr>
        <w:t>-</w:t>
      </w:r>
      <w:r w:rsidRPr="005106D1">
        <w:rPr>
          <w:rtl/>
        </w:rPr>
        <w:t>להים אמר אל רעהו...</w:t>
      </w:r>
      <w:r w:rsidR="0095073A">
        <w:rPr>
          <w:rFonts w:hint="cs"/>
          <w:rtl/>
        </w:rPr>
        <w:t>'</w:t>
      </w:r>
      <w:r w:rsidRPr="005106D1">
        <w:rPr>
          <w:rtl/>
        </w:rPr>
        <w:t>.</w:t>
      </w:r>
    </w:p>
    <w:p w:rsidR="005106D1" w:rsidRPr="005106D1" w:rsidRDefault="005106D1" w:rsidP="00323171">
      <w:pPr>
        <w:rPr>
          <w:rtl/>
        </w:rPr>
      </w:pPr>
      <w:r w:rsidRPr="005106D1">
        <w:rPr>
          <w:rtl/>
        </w:rPr>
        <w:t>ואף</w:t>
      </w:r>
      <w:r w:rsidR="0095073A">
        <w:rPr>
          <w:rFonts w:hint="cs"/>
          <w:rtl/>
        </w:rPr>
        <w:t xml:space="preserve"> </w:t>
      </w:r>
      <w:r w:rsidRPr="005106D1">
        <w:rPr>
          <w:rtl/>
        </w:rPr>
        <w:t>על</w:t>
      </w:r>
      <w:r w:rsidR="0095073A">
        <w:rPr>
          <w:rFonts w:hint="cs"/>
          <w:rtl/>
        </w:rPr>
        <w:t xml:space="preserve"> </w:t>
      </w:r>
      <w:r w:rsidRPr="005106D1">
        <w:rPr>
          <w:rtl/>
        </w:rPr>
        <w:t>פי</w:t>
      </w:r>
      <w:r w:rsidR="0095073A">
        <w:rPr>
          <w:rFonts w:hint="cs"/>
          <w:rtl/>
        </w:rPr>
        <w:t xml:space="preserve"> </w:t>
      </w:r>
      <w:r w:rsidRPr="005106D1">
        <w:rPr>
          <w:rtl/>
        </w:rPr>
        <w:t xml:space="preserve">כן </w:t>
      </w:r>
      <w:r w:rsidR="00323171">
        <w:rPr>
          <w:rFonts w:hint="cs"/>
          <w:rtl/>
        </w:rPr>
        <w:t>מסתבר</w:t>
      </w:r>
      <w:r w:rsidR="00BE45C1">
        <w:rPr>
          <w:rFonts w:hint="cs"/>
          <w:rtl/>
        </w:rPr>
        <w:t xml:space="preserve"> </w:t>
      </w:r>
      <w:r w:rsidRPr="005106D1">
        <w:rPr>
          <w:rtl/>
        </w:rPr>
        <w:t>לזהות</w:t>
      </w:r>
      <w:r w:rsidR="00BE45C1">
        <w:rPr>
          <w:rFonts w:hint="cs"/>
          <w:rtl/>
        </w:rPr>
        <w:t xml:space="preserve"> את אותו </w:t>
      </w:r>
      <w:r w:rsidR="00BE45C1" w:rsidRPr="00BE45C1">
        <w:rPr>
          <w:rFonts w:hint="cs"/>
          <w:rtl/>
        </w:rPr>
        <w:t>"אִישׁ אֶחָד מִבְּנֵי הַנְּבִיאִים</w:t>
      </w:r>
      <w:r w:rsidR="00BE45C1">
        <w:rPr>
          <w:rFonts w:hint="cs"/>
          <w:rtl/>
        </w:rPr>
        <w:t>"</w:t>
      </w:r>
      <w:r w:rsidRPr="005106D1">
        <w:rPr>
          <w:rtl/>
        </w:rPr>
        <w:t xml:space="preserve"> עם אותו הנביא</w:t>
      </w:r>
      <w:r w:rsidR="00BE45C1">
        <w:rPr>
          <w:rFonts w:hint="cs"/>
          <w:rtl/>
        </w:rPr>
        <w:t xml:space="preserve"> שפעל עד עתה בסיפור</w:t>
      </w:r>
      <w:r w:rsidRPr="005106D1">
        <w:rPr>
          <w:rtl/>
        </w:rPr>
        <w:t>. ראשית, הרי הוא עוסק בנבואתו האחרונה ב</w:t>
      </w:r>
      <w:r w:rsidR="00BE45C1">
        <w:rPr>
          <w:rFonts w:hint="cs"/>
          <w:rtl/>
        </w:rPr>
        <w:t>התנהלותו המאכזבת של</w:t>
      </w:r>
      <w:r w:rsidRPr="005106D1">
        <w:rPr>
          <w:rtl/>
        </w:rPr>
        <w:t xml:space="preserve"> אחאב </w:t>
      </w:r>
      <w:r w:rsidR="00BE45C1">
        <w:rPr>
          <w:rFonts w:hint="cs"/>
          <w:rtl/>
        </w:rPr>
        <w:t>ביחס למה שהיה מצופה ממנו</w:t>
      </w:r>
      <w:r w:rsidRPr="005106D1">
        <w:rPr>
          <w:rtl/>
        </w:rPr>
        <w:t xml:space="preserve">. </w:t>
      </w:r>
      <w:r w:rsidR="00323171">
        <w:rPr>
          <w:rFonts w:hint="cs"/>
          <w:rtl/>
        </w:rPr>
        <w:t>ו</w:t>
      </w:r>
      <w:r w:rsidRPr="005106D1">
        <w:rPr>
          <w:rtl/>
        </w:rPr>
        <w:t xml:space="preserve">כבר נתבאר לנו בסוף </w:t>
      </w:r>
      <w:r w:rsidR="00BE45C1">
        <w:rPr>
          <w:rFonts w:hint="cs"/>
          <w:rtl/>
        </w:rPr>
        <w:t>ה</w:t>
      </w:r>
      <w:r w:rsidRPr="005106D1">
        <w:rPr>
          <w:rtl/>
        </w:rPr>
        <w:t>עיון ה</w:t>
      </w:r>
      <w:r w:rsidR="00BE45C1">
        <w:rPr>
          <w:rFonts w:hint="cs"/>
          <w:rtl/>
        </w:rPr>
        <w:t>קודם</w:t>
      </w:r>
      <w:r w:rsidRPr="005106D1">
        <w:rPr>
          <w:rtl/>
        </w:rPr>
        <w:t xml:space="preserve"> כי </w:t>
      </w:r>
      <w:r w:rsidR="00BE45C1">
        <w:rPr>
          <w:rFonts w:hint="cs"/>
          <w:rtl/>
        </w:rPr>
        <w:t>הב</w:t>
      </w:r>
      <w:r w:rsidRPr="005106D1">
        <w:rPr>
          <w:rtl/>
        </w:rPr>
        <w:t>סיס לתביעה שתובע הנביא</w:t>
      </w:r>
      <w:r w:rsidR="00BE45C1">
        <w:rPr>
          <w:rFonts w:hint="cs"/>
          <w:rtl/>
        </w:rPr>
        <w:t xml:space="preserve"> מאחאב</w:t>
      </w:r>
      <w:r w:rsidRPr="005106D1">
        <w:rPr>
          <w:rtl/>
        </w:rPr>
        <w:t xml:space="preserve"> בסוף פרקנו "י</w:t>
      </w:r>
      <w:r w:rsidR="00323171">
        <w:rPr>
          <w:rFonts w:hint="cs"/>
          <w:rtl/>
        </w:rPr>
        <w:t>ַ</w:t>
      </w:r>
      <w:r w:rsidRPr="005106D1">
        <w:rPr>
          <w:rtl/>
        </w:rPr>
        <w:t>ע</w:t>
      </w:r>
      <w:r w:rsidR="00323171">
        <w:rPr>
          <w:rFonts w:hint="cs"/>
          <w:rtl/>
        </w:rPr>
        <w:t>ַ</w:t>
      </w:r>
      <w:r w:rsidRPr="005106D1">
        <w:rPr>
          <w:rtl/>
        </w:rPr>
        <w:t>ן ש</w:t>
      </w:r>
      <w:r w:rsidRPr="005106D1">
        <w:rPr>
          <w:rFonts w:hint="cs"/>
          <w:rtl/>
        </w:rPr>
        <w:t>ִ</w:t>
      </w:r>
      <w:r w:rsidRPr="005106D1">
        <w:rPr>
          <w:rtl/>
        </w:rPr>
        <w:t>ל</w:t>
      </w:r>
      <w:r w:rsidR="00323171">
        <w:rPr>
          <w:rFonts w:hint="cs"/>
          <w:rtl/>
        </w:rPr>
        <w:t>ַּ</w:t>
      </w:r>
      <w:r w:rsidRPr="005106D1">
        <w:rPr>
          <w:rtl/>
        </w:rPr>
        <w:t>ח</w:t>
      </w:r>
      <w:r w:rsidR="00323171">
        <w:rPr>
          <w:rFonts w:hint="cs"/>
          <w:rtl/>
        </w:rPr>
        <w:t>ְ</w:t>
      </w:r>
      <w:r w:rsidRPr="005106D1">
        <w:rPr>
          <w:rtl/>
        </w:rPr>
        <w:t>ת</w:t>
      </w:r>
      <w:r w:rsidR="00323171">
        <w:rPr>
          <w:rFonts w:hint="cs"/>
          <w:rtl/>
        </w:rPr>
        <w:t>ָּ</w:t>
      </w:r>
      <w:r w:rsidRPr="005106D1">
        <w:rPr>
          <w:rtl/>
        </w:rPr>
        <w:t xml:space="preserve"> א</w:t>
      </w:r>
      <w:r w:rsidR="00323171">
        <w:rPr>
          <w:rFonts w:hint="cs"/>
          <w:rtl/>
        </w:rPr>
        <w:t>ֶ</w:t>
      </w:r>
      <w:r w:rsidRPr="005106D1">
        <w:rPr>
          <w:rtl/>
        </w:rPr>
        <w:t>ת א</w:t>
      </w:r>
      <w:r w:rsidR="00323171">
        <w:rPr>
          <w:rFonts w:hint="cs"/>
          <w:rtl/>
        </w:rPr>
        <w:t>ִ</w:t>
      </w:r>
      <w:r w:rsidRPr="005106D1">
        <w:rPr>
          <w:rtl/>
        </w:rPr>
        <w:t>יש</w:t>
      </w:r>
      <w:r w:rsidR="00323171">
        <w:rPr>
          <w:rFonts w:hint="cs"/>
          <w:rtl/>
        </w:rPr>
        <w:t>ׁ</w:t>
      </w:r>
      <w:r w:rsidRPr="005106D1">
        <w:rPr>
          <w:rtl/>
        </w:rPr>
        <w:t xml:space="preserve"> </w:t>
      </w:r>
      <w:proofErr w:type="spellStart"/>
      <w:r w:rsidRPr="005106D1">
        <w:rPr>
          <w:rtl/>
        </w:rPr>
        <w:t>ח</w:t>
      </w:r>
      <w:r w:rsidR="00323171">
        <w:rPr>
          <w:rFonts w:hint="cs"/>
          <w:rtl/>
        </w:rPr>
        <w:t>ֶ</w:t>
      </w:r>
      <w:r w:rsidRPr="005106D1">
        <w:rPr>
          <w:rtl/>
        </w:rPr>
        <w:t>ר</w:t>
      </w:r>
      <w:r w:rsidR="00323171">
        <w:rPr>
          <w:rFonts w:hint="cs"/>
          <w:rtl/>
        </w:rPr>
        <w:t>ְ</w:t>
      </w:r>
      <w:r w:rsidRPr="005106D1">
        <w:rPr>
          <w:rtl/>
        </w:rPr>
        <w:t>מ</w:t>
      </w:r>
      <w:r w:rsidR="00323171">
        <w:rPr>
          <w:rFonts w:hint="cs"/>
          <w:rtl/>
        </w:rPr>
        <w:t>ִ</w:t>
      </w:r>
      <w:r w:rsidRPr="005106D1">
        <w:rPr>
          <w:rtl/>
        </w:rPr>
        <w:t>י</w:t>
      </w:r>
      <w:proofErr w:type="spellEnd"/>
      <w:r w:rsidRPr="005106D1">
        <w:rPr>
          <w:rtl/>
        </w:rPr>
        <w:t>..."</w:t>
      </w:r>
      <w:r w:rsidR="00323171">
        <w:rPr>
          <w:rFonts w:hint="cs"/>
          <w:rtl/>
        </w:rPr>
        <w:t xml:space="preserve"> (</w:t>
      </w:r>
      <w:proofErr w:type="spellStart"/>
      <w:r w:rsidR="00323171">
        <w:rPr>
          <w:rFonts w:hint="cs"/>
          <w:rtl/>
        </w:rPr>
        <w:t>מב</w:t>
      </w:r>
      <w:proofErr w:type="spellEnd"/>
      <w:r w:rsidR="00323171">
        <w:rPr>
          <w:rFonts w:hint="cs"/>
          <w:rtl/>
        </w:rPr>
        <w:t>)</w:t>
      </w:r>
      <w:r w:rsidRPr="005106D1">
        <w:rPr>
          <w:rtl/>
        </w:rPr>
        <w:t xml:space="preserve">, </w:t>
      </w:r>
      <w:r w:rsidR="00BE45C1">
        <w:rPr>
          <w:rFonts w:hint="cs"/>
          <w:rtl/>
        </w:rPr>
        <w:t>הוא בדברי הנבואה שנאמרו לאחאב טרם פרצה המערכה השנייה</w:t>
      </w:r>
      <w:r w:rsidR="00323171">
        <w:rPr>
          <w:rFonts w:hint="cs"/>
          <w:rtl/>
        </w:rPr>
        <w:t xml:space="preserve"> בפסוק </w:t>
      </w:r>
      <w:proofErr w:type="spellStart"/>
      <w:r w:rsidR="00323171">
        <w:rPr>
          <w:rFonts w:hint="cs"/>
          <w:rtl/>
        </w:rPr>
        <w:t>כח</w:t>
      </w:r>
      <w:proofErr w:type="spellEnd"/>
      <w:r w:rsidR="00BE45C1">
        <w:rPr>
          <w:rFonts w:hint="cs"/>
          <w:rtl/>
        </w:rPr>
        <w:t xml:space="preserve">. שם </w:t>
      </w:r>
      <w:r w:rsidRPr="005106D1">
        <w:rPr>
          <w:rtl/>
        </w:rPr>
        <w:t xml:space="preserve">גם </w:t>
      </w:r>
      <w:r w:rsidR="00BE45C1">
        <w:rPr>
          <w:rFonts w:hint="cs"/>
          <w:rtl/>
        </w:rPr>
        <w:t>ה</w:t>
      </w:r>
      <w:r w:rsidRPr="005106D1">
        <w:rPr>
          <w:rtl/>
        </w:rPr>
        <w:t xml:space="preserve">ראינו </w:t>
      </w:r>
      <w:r w:rsidR="00BE45C1">
        <w:rPr>
          <w:rFonts w:hint="cs"/>
          <w:rtl/>
        </w:rPr>
        <w:t>את</w:t>
      </w:r>
      <w:r w:rsidRPr="005106D1">
        <w:rPr>
          <w:rtl/>
        </w:rPr>
        <w:t xml:space="preserve"> הזיקה </w:t>
      </w:r>
      <w:r w:rsidR="00BE45C1">
        <w:rPr>
          <w:rFonts w:hint="cs"/>
          <w:rtl/>
        </w:rPr>
        <w:t>ה</w:t>
      </w:r>
      <w:r w:rsidR="00BE45C1" w:rsidRPr="005106D1">
        <w:rPr>
          <w:rtl/>
        </w:rPr>
        <w:t xml:space="preserve">מבנית-לשונית </w:t>
      </w:r>
      <w:r w:rsidRPr="005106D1">
        <w:rPr>
          <w:rtl/>
        </w:rPr>
        <w:t>בין שתי נבואות אלו</w:t>
      </w:r>
      <w:r w:rsidR="00BE45C1">
        <w:rPr>
          <w:rFonts w:hint="cs"/>
          <w:rtl/>
        </w:rPr>
        <w:t xml:space="preserve"> </w:t>
      </w:r>
      <w:r w:rsidR="00BE45C1">
        <w:rPr>
          <w:rtl/>
        </w:rPr>
        <w:t>–</w:t>
      </w:r>
      <w:r w:rsidRPr="005106D1">
        <w:rPr>
          <w:rtl/>
        </w:rPr>
        <w:t xml:space="preserve"> זיקה </w:t>
      </w:r>
      <w:r w:rsidR="00BE45C1">
        <w:rPr>
          <w:rFonts w:hint="cs"/>
          <w:rtl/>
        </w:rPr>
        <w:t>ה</w:t>
      </w:r>
      <w:r w:rsidRPr="005106D1">
        <w:rPr>
          <w:rtl/>
        </w:rPr>
        <w:t>מלמדת על 'מידה כנגד מידה' ביחס לאחאב:</w:t>
      </w:r>
    </w:p>
    <w:tbl>
      <w:tblPr>
        <w:bidiVisual/>
        <w:tblW w:w="0" w:type="auto"/>
        <w:jc w:val="center"/>
        <w:tblLook w:val="04A0" w:firstRow="1" w:lastRow="0" w:firstColumn="1" w:lastColumn="0" w:noHBand="0" w:noVBand="1"/>
      </w:tblPr>
      <w:tblGrid>
        <w:gridCol w:w="4351"/>
        <w:gridCol w:w="4381"/>
      </w:tblGrid>
      <w:tr w:rsidR="005106D1" w:rsidRPr="005106D1" w:rsidTr="00BE45C1">
        <w:trPr>
          <w:jc w:val="center"/>
        </w:trPr>
        <w:tc>
          <w:tcPr>
            <w:tcW w:w="4351" w:type="dxa"/>
          </w:tcPr>
          <w:p w:rsidR="005106D1" w:rsidRPr="005106D1" w:rsidRDefault="005106D1" w:rsidP="00323171">
            <w:pPr>
              <w:rPr>
                <w:b/>
                <w:bCs/>
                <w:rtl/>
              </w:rPr>
            </w:pPr>
            <w:r w:rsidRPr="005106D1">
              <w:rPr>
                <w:b/>
                <w:bCs/>
                <w:rtl/>
              </w:rPr>
              <w:t>הנבואה לפני המערכה השנייה (</w:t>
            </w:r>
            <w:proofErr w:type="spellStart"/>
            <w:r w:rsidRPr="005106D1">
              <w:rPr>
                <w:b/>
                <w:bCs/>
                <w:rtl/>
              </w:rPr>
              <w:t>כח</w:t>
            </w:r>
            <w:proofErr w:type="spellEnd"/>
            <w:r w:rsidRPr="005106D1">
              <w:rPr>
                <w:b/>
                <w:bCs/>
                <w:rtl/>
              </w:rPr>
              <w:t>)</w:t>
            </w:r>
          </w:p>
        </w:tc>
        <w:tc>
          <w:tcPr>
            <w:tcW w:w="4381" w:type="dxa"/>
          </w:tcPr>
          <w:p w:rsidR="005106D1" w:rsidRPr="005106D1" w:rsidRDefault="005106D1" w:rsidP="00323171">
            <w:pPr>
              <w:rPr>
                <w:bCs/>
                <w:rtl/>
              </w:rPr>
            </w:pPr>
            <w:r w:rsidRPr="005106D1">
              <w:rPr>
                <w:bCs/>
                <w:rtl/>
              </w:rPr>
              <w:t>הנבואה לאחר</w:t>
            </w:r>
            <w:r w:rsidR="00BE45C1">
              <w:rPr>
                <w:rFonts w:hint="cs"/>
                <w:bCs/>
                <w:rtl/>
              </w:rPr>
              <w:t xml:space="preserve"> </w:t>
            </w:r>
            <w:r w:rsidRPr="005106D1">
              <w:rPr>
                <w:bCs/>
                <w:rtl/>
              </w:rPr>
              <w:t>ה</w:t>
            </w:r>
            <w:r w:rsidR="00BE45C1">
              <w:rPr>
                <w:rFonts w:hint="cs"/>
                <w:bCs/>
                <w:rtl/>
              </w:rPr>
              <w:t>מערכה השנייה</w:t>
            </w:r>
            <w:r w:rsidRPr="005106D1">
              <w:rPr>
                <w:bCs/>
                <w:rtl/>
              </w:rPr>
              <w:t xml:space="preserve"> (</w:t>
            </w:r>
            <w:proofErr w:type="spellStart"/>
            <w:r w:rsidRPr="005106D1">
              <w:rPr>
                <w:bCs/>
                <w:rtl/>
              </w:rPr>
              <w:t>מב</w:t>
            </w:r>
            <w:proofErr w:type="spellEnd"/>
            <w:r w:rsidRPr="005106D1">
              <w:rPr>
                <w:bCs/>
                <w:rtl/>
              </w:rPr>
              <w:t>)</w:t>
            </w:r>
          </w:p>
        </w:tc>
      </w:tr>
      <w:tr w:rsidR="005106D1" w:rsidRPr="005106D1" w:rsidTr="00BE45C1">
        <w:trPr>
          <w:jc w:val="center"/>
        </w:trPr>
        <w:tc>
          <w:tcPr>
            <w:tcW w:w="4351" w:type="dxa"/>
          </w:tcPr>
          <w:p w:rsidR="005106D1" w:rsidRPr="005106D1" w:rsidRDefault="005106D1" w:rsidP="005106D1">
            <w:pPr>
              <w:rPr>
                <w:rtl/>
              </w:rPr>
            </w:pPr>
            <w:r w:rsidRPr="005106D1">
              <w:rPr>
                <w:rFonts w:hint="cs"/>
                <w:rtl/>
              </w:rPr>
              <w:t>וַיֹּאמֶר כֹּה אָמַר ה'</w:t>
            </w:r>
          </w:p>
          <w:p w:rsidR="005106D1" w:rsidRPr="005106D1" w:rsidRDefault="005106D1" w:rsidP="005106D1">
            <w:pPr>
              <w:rPr>
                <w:rtl/>
              </w:rPr>
            </w:pPr>
            <w:r w:rsidRPr="005106D1">
              <w:rPr>
                <w:rFonts w:hint="cs"/>
                <w:rtl/>
              </w:rPr>
              <w:t xml:space="preserve">יַעַן אֲשֶׁר אָמְרוּ אֲרָם </w:t>
            </w:r>
            <w:proofErr w:type="spellStart"/>
            <w:r w:rsidRPr="005106D1">
              <w:rPr>
                <w:rFonts w:hint="cs"/>
                <w:rtl/>
              </w:rPr>
              <w:t>אֱלֹהֵי</w:t>
            </w:r>
            <w:proofErr w:type="spellEnd"/>
            <w:r w:rsidRPr="005106D1">
              <w:rPr>
                <w:rFonts w:hint="cs"/>
                <w:rtl/>
              </w:rPr>
              <w:t xml:space="preserve"> הָרִים ה'...</w:t>
            </w:r>
          </w:p>
          <w:p w:rsidR="005106D1" w:rsidRPr="005106D1" w:rsidRDefault="005106D1" w:rsidP="005106D1">
            <w:pPr>
              <w:rPr>
                <w:rtl/>
              </w:rPr>
            </w:pPr>
            <w:r w:rsidRPr="005106D1">
              <w:rPr>
                <w:rFonts w:hint="cs"/>
                <w:rtl/>
              </w:rPr>
              <w:t>וְנָתַתִּי אֶת כָּל הֶהָמוֹן הַגָּדוֹל הַזֶּה בְּיָדֶךָ</w:t>
            </w:r>
          </w:p>
        </w:tc>
        <w:tc>
          <w:tcPr>
            <w:tcW w:w="4381" w:type="dxa"/>
          </w:tcPr>
          <w:p w:rsidR="005106D1" w:rsidRPr="005106D1" w:rsidRDefault="005106D1" w:rsidP="005106D1">
            <w:pPr>
              <w:rPr>
                <w:rtl/>
              </w:rPr>
            </w:pPr>
            <w:r w:rsidRPr="005106D1">
              <w:rPr>
                <w:rFonts w:hint="cs"/>
                <w:rtl/>
              </w:rPr>
              <w:t>וַיֹּאמֶר אֵלָיו: כֹּה אָמַר ה'</w:t>
            </w:r>
          </w:p>
          <w:p w:rsidR="005106D1" w:rsidRPr="005106D1" w:rsidRDefault="005106D1" w:rsidP="005106D1">
            <w:pPr>
              <w:rPr>
                <w:rtl/>
              </w:rPr>
            </w:pPr>
            <w:r w:rsidRPr="005106D1">
              <w:rPr>
                <w:rFonts w:hint="cs"/>
                <w:rtl/>
              </w:rPr>
              <w:t xml:space="preserve">יַעַן שִׁלַּחְתָּ אֶת אִישׁ </w:t>
            </w:r>
            <w:proofErr w:type="spellStart"/>
            <w:r w:rsidRPr="005106D1">
              <w:rPr>
                <w:rFonts w:hint="cs"/>
                <w:rtl/>
              </w:rPr>
              <w:t>חֶרְמִי</w:t>
            </w:r>
            <w:proofErr w:type="spellEnd"/>
            <w:r w:rsidRPr="005106D1">
              <w:rPr>
                <w:rFonts w:hint="cs"/>
                <w:rtl/>
              </w:rPr>
              <w:t xml:space="preserve"> מִיָּד</w:t>
            </w:r>
          </w:p>
          <w:p w:rsidR="005106D1" w:rsidRPr="005106D1" w:rsidRDefault="005106D1" w:rsidP="005106D1">
            <w:pPr>
              <w:rPr>
                <w:rtl/>
              </w:rPr>
            </w:pPr>
            <w:proofErr w:type="spellStart"/>
            <w:r w:rsidRPr="005106D1">
              <w:rPr>
                <w:rFonts w:hint="cs"/>
                <w:rtl/>
              </w:rPr>
              <w:t>וְהָיְתָה</w:t>
            </w:r>
            <w:proofErr w:type="spellEnd"/>
            <w:r w:rsidRPr="005106D1">
              <w:rPr>
                <w:rFonts w:hint="cs"/>
                <w:rtl/>
              </w:rPr>
              <w:t xml:space="preserve"> נַפְשְׁךָ תַּחַת נַפְשׁוֹ וְעַמְּךָ תַּחַת עַמּוֹ.</w:t>
            </w:r>
          </w:p>
        </w:tc>
      </w:tr>
    </w:tbl>
    <w:p w:rsidR="004718AD" w:rsidRDefault="00323171" w:rsidP="004718AD">
      <w:pPr>
        <w:rPr>
          <w:rtl/>
        </w:rPr>
      </w:pPr>
      <w:r>
        <w:rPr>
          <w:rFonts w:hint="cs"/>
          <w:rtl/>
        </w:rPr>
        <w:t xml:space="preserve">מסתבר אפוא ששתי הנבואות הללו </w:t>
      </w:r>
      <w:r>
        <w:rPr>
          <w:rtl/>
        </w:rPr>
        <w:t>–</w:t>
      </w:r>
      <w:r>
        <w:rPr>
          <w:rFonts w:hint="cs"/>
          <w:rtl/>
        </w:rPr>
        <w:t xml:space="preserve"> מפיו של נביא אחד נאמרו.</w:t>
      </w:r>
    </w:p>
    <w:p w:rsidR="004718AD" w:rsidRDefault="005106D1" w:rsidP="004718AD">
      <w:pPr>
        <w:rPr>
          <w:rtl/>
        </w:rPr>
      </w:pPr>
      <w:r w:rsidRPr="005106D1">
        <w:rPr>
          <w:rtl/>
        </w:rPr>
        <w:t>ועוד:</w:t>
      </w:r>
      <w:r w:rsidR="00BE45C1">
        <w:rPr>
          <w:rFonts w:hint="cs"/>
          <w:rtl/>
        </w:rPr>
        <w:t xml:space="preserve"> אותו </w:t>
      </w:r>
      <w:r w:rsidR="00BE45C1" w:rsidRPr="00BE45C1">
        <w:rPr>
          <w:rFonts w:hint="cs"/>
          <w:rtl/>
        </w:rPr>
        <w:t>"אִישׁ אֶחָד מִבְּנֵי הַנְּבִיאִים"</w:t>
      </w:r>
      <w:r w:rsidR="00BE45C1" w:rsidRPr="00BE45C1">
        <w:rPr>
          <w:rtl/>
        </w:rPr>
        <w:t xml:space="preserve"> </w:t>
      </w:r>
      <w:r w:rsidRPr="005106D1">
        <w:rPr>
          <w:rtl/>
        </w:rPr>
        <w:t>מכו</w:t>
      </w:r>
      <w:r w:rsidRPr="005106D1">
        <w:rPr>
          <w:rFonts w:hint="cs"/>
          <w:rtl/>
        </w:rPr>
        <w:t>ּ</w:t>
      </w:r>
      <w:r w:rsidRPr="005106D1">
        <w:rPr>
          <w:rtl/>
        </w:rPr>
        <w:t xml:space="preserve">נה </w:t>
      </w:r>
      <w:r w:rsidR="00BE45C1">
        <w:rPr>
          <w:rFonts w:hint="cs"/>
          <w:rtl/>
        </w:rPr>
        <w:t xml:space="preserve">מיד בהמשך </w:t>
      </w:r>
      <w:r w:rsidRPr="005106D1">
        <w:rPr>
          <w:rtl/>
        </w:rPr>
        <w:t>"ה</w:t>
      </w:r>
      <w:r w:rsidR="00BE45C1">
        <w:rPr>
          <w:rFonts w:hint="cs"/>
          <w:rtl/>
        </w:rPr>
        <w:t>ַ</w:t>
      </w:r>
      <w:r w:rsidRPr="005106D1">
        <w:rPr>
          <w:rtl/>
        </w:rPr>
        <w:t>נ</w:t>
      </w:r>
      <w:r w:rsidR="00BE45C1">
        <w:rPr>
          <w:rFonts w:hint="cs"/>
          <w:rtl/>
        </w:rPr>
        <w:t>ָּ</w:t>
      </w:r>
      <w:r w:rsidRPr="005106D1">
        <w:rPr>
          <w:rtl/>
        </w:rPr>
        <w:t>ב</w:t>
      </w:r>
      <w:r w:rsidR="00BE45C1">
        <w:rPr>
          <w:rFonts w:hint="cs"/>
          <w:rtl/>
        </w:rPr>
        <w:t>ִ</w:t>
      </w:r>
      <w:r w:rsidRPr="005106D1">
        <w:rPr>
          <w:rtl/>
        </w:rPr>
        <w:t>יא"</w:t>
      </w:r>
      <w:r w:rsidR="00BE45C1">
        <w:rPr>
          <w:rFonts w:hint="cs"/>
          <w:rtl/>
        </w:rPr>
        <w:t xml:space="preserve"> (לח)</w:t>
      </w:r>
      <w:r w:rsidRPr="005106D1">
        <w:rPr>
          <w:rtl/>
        </w:rPr>
        <w:t>, ממש כמו ב</w:t>
      </w:r>
      <w:r w:rsidR="004718AD">
        <w:rPr>
          <w:rFonts w:hint="cs"/>
          <w:rtl/>
        </w:rPr>
        <w:t>הופעתו השנייה ב</w:t>
      </w:r>
      <w:r w:rsidRPr="005106D1">
        <w:rPr>
          <w:rtl/>
        </w:rPr>
        <w:t xml:space="preserve">פסוק </w:t>
      </w:r>
      <w:proofErr w:type="spellStart"/>
      <w:r w:rsidRPr="005106D1">
        <w:rPr>
          <w:rtl/>
        </w:rPr>
        <w:t>כב</w:t>
      </w:r>
      <w:proofErr w:type="spellEnd"/>
      <w:r w:rsidRPr="005106D1">
        <w:rPr>
          <w:rtl/>
        </w:rPr>
        <w:t xml:space="preserve">. </w:t>
      </w:r>
    </w:p>
    <w:p w:rsidR="005106D1" w:rsidRPr="005106D1" w:rsidRDefault="005106D1" w:rsidP="00323171">
      <w:pPr>
        <w:rPr>
          <w:rtl/>
        </w:rPr>
      </w:pPr>
      <w:r w:rsidRPr="005106D1">
        <w:rPr>
          <w:rtl/>
        </w:rPr>
        <w:t>אף מתוך האירוע עצמו המתואר ב</w:t>
      </w:r>
      <w:r w:rsidR="004718AD">
        <w:rPr>
          <w:rFonts w:hint="cs"/>
          <w:rtl/>
        </w:rPr>
        <w:t>חלקו האחרון</w:t>
      </w:r>
      <w:r w:rsidRPr="005106D1">
        <w:rPr>
          <w:rtl/>
        </w:rPr>
        <w:t xml:space="preserve"> של פרקנו, נראה </w:t>
      </w:r>
      <w:r w:rsidR="004718AD">
        <w:rPr>
          <w:rFonts w:hint="cs"/>
          <w:rtl/>
        </w:rPr>
        <w:t>שיש חיזוק לסברה כי זהו אותו נביא המוכר ל</w:t>
      </w:r>
      <w:r w:rsidR="00323171">
        <w:rPr>
          <w:rFonts w:hint="cs"/>
          <w:rtl/>
        </w:rPr>
        <w:t>אחאב</w:t>
      </w:r>
      <w:r w:rsidR="004718AD">
        <w:rPr>
          <w:rFonts w:hint="cs"/>
          <w:rtl/>
        </w:rPr>
        <w:t xml:space="preserve"> מהופעותיו הקודמות</w:t>
      </w:r>
      <w:r w:rsidRPr="005106D1">
        <w:rPr>
          <w:rtl/>
        </w:rPr>
        <w:t xml:space="preserve">: </w:t>
      </w:r>
      <w:r w:rsidR="004718AD">
        <w:rPr>
          <w:rFonts w:hint="cs"/>
          <w:rtl/>
        </w:rPr>
        <w:t xml:space="preserve">אם מדובר בנביא חדש ובלתי מוכר, </w:t>
      </w:r>
      <w:r w:rsidRPr="005106D1">
        <w:rPr>
          <w:rtl/>
        </w:rPr>
        <w:t>מדוע היה צריך נביא זה להתחפש בא</w:t>
      </w:r>
      <w:r w:rsidRPr="005106D1">
        <w:rPr>
          <w:rFonts w:hint="cs"/>
          <w:rtl/>
        </w:rPr>
        <w:t>ֲ</w:t>
      </w:r>
      <w:r w:rsidRPr="005106D1">
        <w:rPr>
          <w:rtl/>
        </w:rPr>
        <w:t>פ</w:t>
      </w:r>
      <w:r w:rsidRPr="005106D1">
        <w:rPr>
          <w:rFonts w:hint="cs"/>
          <w:rtl/>
        </w:rPr>
        <w:t>ֵ</w:t>
      </w:r>
      <w:r w:rsidRPr="005106D1">
        <w:rPr>
          <w:rtl/>
        </w:rPr>
        <w:t>ר על עיניו בבואו לפני אחאב? ברור שהוא חושש שאחאב יכירנו. אחאב</w:t>
      </w:r>
      <w:r w:rsidR="00F443BF">
        <w:rPr>
          <w:rFonts w:hint="cs"/>
          <w:rtl/>
        </w:rPr>
        <w:t>,</w:t>
      </w:r>
      <w:r w:rsidRPr="005106D1">
        <w:rPr>
          <w:rtl/>
        </w:rPr>
        <w:t xml:space="preserve"> </w:t>
      </w:r>
      <w:r w:rsidR="00F443BF">
        <w:rPr>
          <w:rFonts w:hint="cs"/>
          <w:rtl/>
        </w:rPr>
        <w:t>כפי המסתבר, לא ה</w:t>
      </w:r>
      <w:r w:rsidRPr="005106D1">
        <w:rPr>
          <w:rtl/>
        </w:rPr>
        <w:t>כיר את כל בני הנביאים שפעלו בזמנו</w:t>
      </w:r>
      <w:r w:rsidR="004718AD">
        <w:rPr>
          <w:rFonts w:hint="cs"/>
          <w:rtl/>
        </w:rPr>
        <w:t xml:space="preserve">. אולם </w:t>
      </w:r>
      <w:r w:rsidRPr="005106D1">
        <w:rPr>
          <w:rtl/>
        </w:rPr>
        <w:t>נביא זה מו</w:t>
      </w:r>
      <w:r w:rsidRPr="005106D1">
        <w:rPr>
          <w:rFonts w:hint="cs"/>
          <w:rtl/>
        </w:rPr>
        <w:t>ּ</w:t>
      </w:r>
      <w:r w:rsidRPr="005106D1">
        <w:rPr>
          <w:rtl/>
        </w:rPr>
        <w:t>כ</w:t>
      </w:r>
      <w:r w:rsidRPr="005106D1">
        <w:rPr>
          <w:rFonts w:hint="cs"/>
          <w:rtl/>
        </w:rPr>
        <w:t>ּ</w:t>
      </w:r>
      <w:r w:rsidRPr="005106D1">
        <w:rPr>
          <w:rtl/>
        </w:rPr>
        <w:t xml:space="preserve">ר לאחאב כיוון שהוא </w:t>
      </w:r>
      <w:r w:rsidR="004718AD">
        <w:rPr>
          <w:rFonts w:hint="cs"/>
          <w:rtl/>
        </w:rPr>
        <w:t xml:space="preserve">זה </w:t>
      </w:r>
      <w:r w:rsidRPr="005106D1">
        <w:rPr>
          <w:rtl/>
        </w:rPr>
        <w:t xml:space="preserve">שעמד לפניו זמן קצר לפני כן </w:t>
      </w:r>
      <w:r w:rsidR="004718AD">
        <w:rPr>
          <w:rFonts w:hint="cs"/>
          <w:rtl/>
        </w:rPr>
        <w:t>ו</w:t>
      </w:r>
      <w:r w:rsidRPr="005106D1">
        <w:rPr>
          <w:rtl/>
        </w:rPr>
        <w:t>ב</w:t>
      </w:r>
      <w:r w:rsidR="004718AD">
        <w:rPr>
          <w:rFonts w:hint="cs"/>
          <w:rtl/>
        </w:rPr>
        <w:t>י</w:t>
      </w:r>
      <w:r w:rsidRPr="005106D1">
        <w:rPr>
          <w:rtl/>
        </w:rPr>
        <w:t>שר לו על ניצחונו על ארם. ואכן</w:t>
      </w:r>
      <w:r w:rsidR="004718AD">
        <w:rPr>
          <w:rFonts w:hint="cs"/>
          <w:rtl/>
        </w:rPr>
        <w:t>,</w:t>
      </w:r>
      <w:r w:rsidRPr="005106D1">
        <w:rPr>
          <w:rtl/>
        </w:rPr>
        <w:t xml:space="preserve"> כאשר מסיר הנביא את האפר מעל עיניו, נאמר: "</w:t>
      </w:r>
      <w:proofErr w:type="spellStart"/>
      <w:r w:rsidR="004718AD" w:rsidRPr="004718AD">
        <w:rPr>
          <w:rFonts w:hint="cs"/>
          <w:rtl/>
        </w:rPr>
        <w:t>וַיַּכֵּר</w:t>
      </w:r>
      <w:proofErr w:type="spellEnd"/>
      <w:r w:rsidR="004718AD" w:rsidRPr="004718AD">
        <w:rPr>
          <w:rFonts w:hint="cs"/>
          <w:rtl/>
        </w:rPr>
        <w:t xml:space="preserve"> אֹתוֹ מֶלֶךְ יִשְׂרָאֵל</w:t>
      </w:r>
      <w:r w:rsidRPr="005106D1">
        <w:rPr>
          <w:rtl/>
        </w:rPr>
        <w:t>..." (</w:t>
      </w:r>
      <w:proofErr w:type="spellStart"/>
      <w:r w:rsidRPr="005106D1">
        <w:rPr>
          <w:rtl/>
        </w:rPr>
        <w:t>מא</w:t>
      </w:r>
      <w:proofErr w:type="spellEnd"/>
      <w:r w:rsidRPr="005106D1">
        <w:rPr>
          <w:rtl/>
        </w:rPr>
        <w:t>).</w:t>
      </w:r>
    </w:p>
    <w:p w:rsidR="005106D1" w:rsidRPr="005106D1" w:rsidRDefault="005106D1" w:rsidP="004718AD">
      <w:pPr>
        <w:rPr>
          <w:rtl/>
        </w:rPr>
      </w:pPr>
      <w:r w:rsidRPr="005106D1">
        <w:rPr>
          <w:rtl/>
        </w:rPr>
        <w:t xml:space="preserve">הנחה זו, </w:t>
      </w:r>
      <w:r w:rsidR="004718AD">
        <w:rPr>
          <w:rFonts w:hint="cs"/>
          <w:rtl/>
        </w:rPr>
        <w:t>כי</w:t>
      </w:r>
      <w:r w:rsidRPr="005106D1">
        <w:rPr>
          <w:rtl/>
        </w:rPr>
        <w:t xml:space="preserve"> אותו </w:t>
      </w:r>
      <w:r w:rsidR="004718AD">
        <w:rPr>
          <w:rFonts w:hint="cs"/>
          <w:rtl/>
        </w:rPr>
        <w:t xml:space="preserve">"אִישׁ אֶחָד מִבְּנֵי הַנְּבִיאִים" הוא </w:t>
      </w:r>
      <w:r w:rsidRPr="005106D1">
        <w:rPr>
          <w:rtl/>
        </w:rPr>
        <w:t>הנביא שניבא בעבר על ניצחונות</w:t>
      </w:r>
      <w:r w:rsidR="004718AD">
        <w:rPr>
          <w:rFonts w:hint="cs"/>
          <w:rtl/>
        </w:rPr>
        <w:t xml:space="preserve"> </w:t>
      </w:r>
      <w:r w:rsidRPr="005106D1">
        <w:rPr>
          <w:rtl/>
        </w:rPr>
        <w:t>ישראל במלחמות עם ארם, פותרת קושי חמור</w:t>
      </w:r>
      <w:r w:rsidR="004718AD">
        <w:rPr>
          <w:rFonts w:hint="cs"/>
          <w:rtl/>
        </w:rPr>
        <w:t xml:space="preserve"> שהגמרא </w:t>
      </w:r>
      <w:r w:rsidRPr="005106D1">
        <w:rPr>
          <w:rtl/>
        </w:rPr>
        <w:t xml:space="preserve">במסכת סנהדרין (פט, ע"ב) </w:t>
      </w:r>
      <w:r w:rsidR="004718AD">
        <w:rPr>
          <w:rFonts w:hint="cs"/>
          <w:rtl/>
        </w:rPr>
        <w:t xml:space="preserve">מעלה בהקשר לסיפורנו. הגמרא </w:t>
      </w:r>
      <w:r w:rsidRPr="005106D1">
        <w:rPr>
          <w:rtl/>
        </w:rPr>
        <w:t xml:space="preserve">מבררת את הנסיבות שבהן 'המוותר על דברי נביא' </w:t>
      </w:r>
      <w:r w:rsidR="002C784A">
        <w:rPr>
          <w:rFonts w:hint="cs"/>
          <w:rtl/>
        </w:rPr>
        <w:t>מת</w:t>
      </w:r>
      <w:r w:rsidRPr="005106D1">
        <w:rPr>
          <w:rtl/>
        </w:rPr>
        <w:t>חייב מיתה בידי שמים (כמבואר במשנה שם, ע"א):</w:t>
      </w:r>
    </w:p>
    <w:p w:rsidR="002C784A" w:rsidRDefault="005106D1" w:rsidP="00323171">
      <w:pPr>
        <w:pStyle w:val="ab"/>
        <w:spacing w:after="0"/>
        <w:rPr>
          <w:rtl/>
        </w:rPr>
      </w:pPr>
      <w:r w:rsidRPr="005106D1">
        <w:rPr>
          <w:rtl/>
        </w:rPr>
        <w:t xml:space="preserve">'המוותר על דברי נביא' </w:t>
      </w:r>
      <w:r w:rsidR="00323171">
        <w:rPr>
          <w:rtl/>
        </w:rPr>
        <w:t>–</w:t>
      </w:r>
      <w:r w:rsidR="00323171">
        <w:rPr>
          <w:rFonts w:hint="cs"/>
          <w:rtl/>
        </w:rPr>
        <w:t xml:space="preserve"> </w:t>
      </w:r>
      <w:r w:rsidRPr="005106D1">
        <w:rPr>
          <w:rtl/>
        </w:rPr>
        <w:t>מנא ידע</w:t>
      </w:r>
      <w:r w:rsidR="00D847EB">
        <w:rPr>
          <w:rFonts w:hint="cs"/>
          <w:rtl/>
        </w:rPr>
        <w:t xml:space="preserve"> </w:t>
      </w:r>
      <w:r w:rsidR="00D847EB" w:rsidRPr="005106D1">
        <w:rPr>
          <w:rtl/>
        </w:rPr>
        <w:t xml:space="preserve"> </w:t>
      </w:r>
      <w:proofErr w:type="spellStart"/>
      <w:r w:rsidR="00D847EB" w:rsidRPr="005106D1">
        <w:rPr>
          <w:rtl/>
        </w:rPr>
        <w:t>דאיענש</w:t>
      </w:r>
      <w:proofErr w:type="spellEnd"/>
      <w:r w:rsidR="00323171">
        <w:rPr>
          <w:rFonts w:hint="cs"/>
          <w:rtl/>
        </w:rPr>
        <w:t>?</w:t>
      </w:r>
      <w:r w:rsidR="00D847EB">
        <w:rPr>
          <w:rFonts w:hint="cs"/>
          <w:rtl/>
        </w:rPr>
        <w:t xml:space="preserve"> </w:t>
      </w:r>
      <w:r w:rsidR="002C784A">
        <w:rPr>
          <w:rFonts w:hint="cs"/>
          <w:rtl/>
        </w:rPr>
        <w:t>(</w:t>
      </w:r>
      <w:r w:rsidR="002C784A">
        <w:rPr>
          <w:rFonts w:hint="cs"/>
          <w:rtl/>
        </w:rPr>
        <w:softHyphen/>
        <w:t>– מניין ידע</w:t>
      </w:r>
      <w:r w:rsidR="00323171">
        <w:rPr>
          <w:rFonts w:hint="cs"/>
          <w:rtl/>
        </w:rPr>
        <w:t xml:space="preserve"> </w:t>
      </w:r>
      <w:r w:rsidR="00323171">
        <w:rPr>
          <w:rtl/>
        </w:rPr>
        <w:t>–</w:t>
      </w:r>
      <w:r w:rsidR="00D847EB" w:rsidRPr="00D847EB">
        <w:rPr>
          <w:rtl/>
        </w:rPr>
        <w:t xml:space="preserve"> </w:t>
      </w:r>
      <w:r w:rsidR="00D847EB" w:rsidRPr="005106D1">
        <w:rPr>
          <w:rtl/>
        </w:rPr>
        <w:t>שזה נביא אמת</w:t>
      </w:r>
      <w:r w:rsidR="00323171">
        <w:rPr>
          <w:rFonts w:hint="cs"/>
          <w:rtl/>
        </w:rPr>
        <w:t xml:space="preserve"> </w:t>
      </w:r>
      <w:r w:rsidR="00323171">
        <w:rPr>
          <w:rtl/>
        </w:rPr>
        <w:t>–</w:t>
      </w:r>
      <w:r w:rsidR="00D847EB">
        <w:rPr>
          <w:rFonts w:hint="cs"/>
          <w:rtl/>
        </w:rPr>
        <w:t xml:space="preserve"> שנענש</w:t>
      </w:r>
      <w:r w:rsidR="00323171">
        <w:rPr>
          <w:rFonts w:hint="cs"/>
          <w:rtl/>
        </w:rPr>
        <w:t xml:space="preserve">? </w:t>
      </w:r>
      <w:r w:rsidR="00323171" w:rsidRPr="00323171">
        <w:rPr>
          <w:rFonts w:hint="cs"/>
          <w:rtl/>
        </w:rPr>
        <w:softHyphen/>
      </w:r>
      <w:r w:rsidR="00323171" w:rsidRPr="00323171">
        <w:rPr>
          <w:rtl/>
        </w:rPr>
        <w:t>רש"י</w:t>
      </w:r>
      <w:r w:rsidR="00323171" w:rsidRPr="00323171">
        <w:rPr>
          <w:rFonts w:hint="cs"/>
          <w:rtl/>
        </w:rPr>
        <w:t>:</w:t>
      </w:r>
      <w:r w:rsidR="00323171" w:rsidRPr="00323171">
        <w:rPr>
          <w:rtl/>
        </w:rPr>
        <w:t xml:space="preserve"> והלא שמא סבור שזהו נביא שקר, </w:t>
      </w:r>
      <w:r w:rsidR="00323171" w:rsidRPr="00323171">
        <w:rPr>
          <w:rFonts w:hint="cs"/>
          <w:rtl/>
        </w:rPr>
        <w:t>ו</w:t>
      </w:r>
      <w:r w:rsidR="00323171" w:rsidRPr="00323171">
        <w:rPr>
          <w:rtl/>
        </w:rPr>
        <w:t>לפיכך מוותר על דבריו</w:t>
      </w:r>
      <w:r w:rsidR="00323171">
        <w:rPr>
          <w:rFonts w:hint="cs"/>
          <w:rtl/>
        </w:rPr>
        <w:t>.</w:t>
      </w:r>
      <w:r w:rsidR="00D847EB">
        <w:rPr>
          <w:rFonts w:hint="cs"/>
          <w:rtl/>
        </w:rPr>
        <w:t>)</w:t>
      </w:r>
      <w:r w:rsidRPr="005106D1">
        <w:rPr>
          <w:rtl/>
        </w:rPr>
        <w:t xml:space="preserve"> </w:t>
      </w:r>
    </w:p>
    <w:p w:rsidR="005106D1" w:rsidRPr="005106D1" w:rsidRDefault="005106D1" w:rsidP="002C784A">
      <w:pPr>
        <w:pStyle w:val="ab"/>
        <w:spacing w:after="0"/>
        <w:rPr>
          <w:rtl/>
        </w:rPr>
      </w:pPr>
      <w:proofErr w:type="spellStart"/>
      <w:r w:rsidRPr="005106D1">
        <w:rPr>
          <w:rtl/>
        </w:rPr>
        <w:t>דיהב</w:t>
      </w:r>
      <w:proofErr w:type="spellEnd"/>
      <w:r w:rsidRPr="005106D1">
        <w:rPr>
          <w:rtl/>
        </w:rPr>
        <w:t xml:space="preserve"> ליה אות</w:t>
      </w:r>
      <w:r w:rsidR="00D847EB">
        <w:rPr>
          <w:rFonts w:hint="cs"/>
          <w:rtl/>
        </w:rPr>
        <w:t>!</w:t>
      </w:r>
      <w:r w:rsidRPr="005106D1">
        <w:rPr>
          <w:rtl/>
        </w:rPr>
        <w:t xml:space="preserve"> (</w:t>
      </w:r>
      <w:r w:rsidR="002C784A">
        <w:rPr>
          <w:rFonts w:hint="cs"/>
          <w:rtl/>
        </w:rPr>
        <w:softHyphen/>
        <w:t xml:space="preserve">– </w:t>
      </w:r>
      <w:r w:rsidR="00D847EB">
        <w:rPr>
          <w:rFonts w:hint="cs"/>
          <w:rtl/>
        </w:rPr>
        <w:t xml:space="preserve">הוא ידע שהוא נביא מכך </w:t>
      </w:r>
      <w:r w:rsidR="00D847EB">
        <w:rPr>
          <w:rtl/>
        </w:rPr>
        <w:t>שנתן לו הנביא אות</w:t>
      </w:r>
      <w:r w:rsidR="00D847EB">
        <w:rPr>
          <w:rFonts w:hint="cs"/>
          <w:rtl/>
        </w:rPr>
        <w:t>!</w:t>
      </w:r>
      <w:r w:rsidR="00D847EB">
        <w:rPr>
          <w:rtl/>
        </w:rPr>
        <w:t>)</w:t>
      </w:r>
    </w:p>
    <w:p w:rsidR="005106D1" w:rsidRPr="005106D1" w:rsidRDefault="005106D1" w:rsidP="00D847EB">
      <w:pPr>
        <w:pStyle w:val="ab"/>
        <w:spacing w:after="0"/>
        <w:rPr>
          <w:rtl/>
        </w:rPr>
      </w:pPr>
      <w:r w:rsidRPr="005106D1">
        <w:rPr>
          <w:rtl/>
        </w:rPr>
        <w:t>והא מיכה</w:t>
      </w:r>
      <w:r w:rsidR="00D847EB">
        <w:rPr>
          <w:rFonts w:hint="cs"/>
          <w:rtl/>
        </w:rPr>
        <w:t>,</w:t>
      </w:r>
      <w:r w:rsidRPr="005106D1">
        <w:rPr>
          <w:rtl/>
        </w:rPr>
        <w:t xml:space="preserve"> דלא </w:t>
      </w:r>
      <w:proofErr w:type="spellStart"/>
      <w:r w:rsidRPr="005106D1">
        <w:rPr>
          <w:rtl/>
        </w:rPr>
        <w:t>יהיב</w:t>
      </w:r>
      <w:proofErr w:type="spellEnd"/>
      <w:r w:rsidRPr="005106D1">
        <w:rPr>
          <w:rtl/>
        </w:rPr>
        <w:t xml:space="preserve"> ליה אות, ואיענש? </w:t>
      </w:r>
      <w:r w:rsidR="00D847EB">
        <w:rPr>
          <w:rFonts w:hint="cs"/>
          <w:rtl/>
        </w:rPr>
        <w:softHyphen/>
      </w:r>
      <w:r w:rsidR="00D847EB" w:rsidRPr="005106D1">
        <w:rPr>
          <w:rtl/>
        </w:rPr>
        <w:t>(</w:t>
      </w:r>
      <w:r w:rsidR="00D847EB">
        <w:rPr>
          <w:rFonts w:hint="cs"/>
          <w:rtl/>
        </w:rPr>
        <w:softHyphen/>
        <w:t xml:space="preserve">– והרי </w:t>
      </w:r>
      <w:proofErr w:type="spellStart"/>
      <w:r w:rsidR="00D847EB" w:rsidRPr="005106D1">
        <w:rPr>
          <w:rtl/>
        </w:rPr>
        <w:t>מיכיהו</w:t>
      </w:r>
      <w:proofErr w:type="spellEnd"/>
      <w:r w:rsidR="00D847EB" w:rsidRPr="005106D1">
        <w:rPr>
          <w:rtl/>
        </w:rPr>
        <w:t xml:space="preserve"> בן </w:t>
      </w:r>
      <w:proofErr w:type="spellStart"/>
      <w:r w:rsidR="00D847EB" w:rsidRPr="005106D1">
        <w:rPr>
          <w:rtl/>
        </w:rPr>
        <w:t>ימלה</w:t>
      </w:r>
      <w:proofErr w:type="spellEnd"/>
      <w:r w:rsidR="00D847EB" w:rsidRPr="005106D1">
        <w:rPr>
          <w:rtl/>
        </w:rPr>
        <w:t>, שלדברי חז"ל הוא הנביא הפועל בפרקנו</w:t>
      </w:r>
      <w:r w:rsidR="00D847EB">
        <w:rPr>
          <w:rFonts w:hint="cs"/>
          <w:rtl/>
        </w:rPr>
        <w:t xml:space="preserve">, </w:t>
      </w:r>
      <w:r w:rsidRPr="005106D1">
        <w:rPr>
          <w:rtl/>
        </w:rPr>
        <w:t>לא נתן לרעהו אות, ונענש הר</w:t>
      </w:r>
      <w:r w:rsidRPr="005106D1">
        <w:rPr>
          <w:rFonts w:hint="cs"/>
          <w:rtl/>
        </w:rPr>
        <w:t>ֵ</w:t>
      </w:r>
      <w:r w:rsidRPr="005106D1">
        <w:rPr>
          <w:rtl/>
        </w:rPr>
        <w:t>ע?)</w:t>
      </w:r>
    </w:p>
    <w:p w:rsidR="005106D1" w:rsidRPr="005106D1" w:rsidRDefault="005106D1" w:rsidP="00323171">
      <w:pPr>
        <w:pStyle w:val="ab"/>
        <w:rPr>
          <w:rtl/>
        </w:rPr>
      </w:pPr>
      <w:proofErr w:type="spellStart"/>
      <w:r w:rsidRPr="005106D1">
        <w:rPr>
          <w:rtl/>
        </w:rPr>
        <w:t>היכא</w:t>
      </w:r>
      <w:proofErr w:type="spellEnd"/>
      <w:r w:rsidRPr="005106D1">
        <w:rPr>
          <w:rtl/>
        </w:rPr>
        <w:t xml:space="preserve"> </w:t>
      </w:r>
      <w:proofErr w:type="spellStart"/>
      <w:r w:rsidRPr="005106D1">
        <w:rPr>
          <w:rtl/>
        </w:rPr>
        <w:t>דמוחזק</w:t>
      </w:r>
      <w:proofErr w:type="spellEnd"/>
      <w:r w:rsidRPr="005106D1">
        <w:rPr>
          <w:rtl/>
        </w:rPr>
        <w:t xml:space="preserve"> </w:t>
      </w:r>
      <w:r w:rsidR="00D847EB">
        <w:rPr>
          <w:rFonts w:hint="cs"/>
          <w:rtl/>
        </w:rPr>
        <w:softHyphen/>
        <w:t>–</w:t>
      </w:r>
      <w:r w:rsidRPr="005106D1">
        <w:rPr>
          <w:rtl/>
        </w:rPr>
        <w:t xml:space="preserve"> שאני</w:t>
      </w:r>
      <w:r w:rsidR="00D847EB">
        <w:rPr>
          <w:rFonts w:hint="cs"/>
          <w:rtl/>
        </w:rPr>
        <w:t>!</w:t>
      </w:r>
      <w:r w:rsidRPr="005106D1">
        <w:rPr>
          <w:rtl/>
        </w:rPr>
        <w:t xml:space="preserve"> (</w:t>
      </w:r>
      <w:r w:rsidR="00D847EB">
        <w:rPr>
          <w:rFonts w:hint="cs"/>
          <w:rtl/>
        </w:rPr>
        <w:softHyphen/>
        <w:t xml:space="preserve">– </w:t>
      </w:r>
      <w:r w:rsidRPr="005106D1">
        <w:rPr>
          <w:rtl/>
        </w:rPr>
        <w:t xml:space="preserve">במקום שמוחזק </w:t>
      </w:r>
      <w:r w:rsidR="00D847EB">
        <w:rPr>
          <w:rFonts w:hint="cs"/>
          <w:rtl/>
        </w:rPr>
        <w:t>כ</w:t>
      </w:r>
      <w:r w:rsidR="00D847EB">
        <w:rPr>
          <w:rtl/>
        </w:rPr>
        <w:t>נביא אמת</w:t>
      </w:r>
      <w:r w:rsidRPr="005106D1">
        <w:rPr>
          <w:rtl/>
        </w:rPr>
        <w:t xml:space="preserve"> שונה הדבר</w:t>
      </w:r>
      <w:r w:rsidR="00D847EB">
        <w:rPr>
          <w:rFonts w:hint="cs"/>
          <w:rtl/>
        </w:rPr>
        <w:t xml:space="preserve"> ואין</w:t>
      </w:r>
      <w:r w:rsidRPr="005106D1">
        <w:rPr>
          <w:rtl/>
        </w:rPr>
        <w:t xml:space="preserve"> צריך אות</w:t>
      </w:r>
      <w:r w:rsidR="00D847EB">
        <w:rPr>
          <w:rFonts w:hint="cs"/>
          <w:rtl/>
        </w:rPr>
        <w:t>!</w:t>
      </w:r>
      <w:r w:rsidRPr="005106D1">
        <w:rPr>
          <w:rtl/>
        </w:rPr>
        <w:t>)</w:t>
      </w:r>
    </w:p>
    <w:p w:rsidR="005106D1" w:rsidRPr="005106D1" w:rsidRDefault="00D847EB" w:rsidP="00AE1485">
      <w:pPr>
        <w:rPr>
          <w:rtl/>
        </w:rPr>
      </w:pPr>
      <w:r>
        <w:rPr>
          <w:rFonts w:hint="cs"/>
          <w:rtl/>
        </w:rPr>
        <w:t xml:space="preserve">לפי דברי הגמרא </w:t>
      </w:r>
      <w:r w:rsidR="00F443BF">
        <w:rPr>
          <w:rFonts w:hint="cs"/>
          <w:rtl/>
        </w:rPr>
        <w:t>נענש</w:t>
      </w:r>
      <w:r w:rsidR="00F443BF">
        <w:rPr>
          <w:rtl/>
        </w:rPr>
        <w:t xml:space="preserve"> הממאן</w:t>
      </w:r>
      <w:r w:rsidR="00F443BF">
        <w:rPr>
          <w:rFonts w:hint="cs"/>
          <w:rtl/>
        </w:rPr>
        <w:t xml:space="preserve">, </w:t>
      </w:r>
      <w:r w:rsidR="005106D1" w:rsidRPr="005106D1">
        <w:rPr>
          <w:rtl/>
        </w:rPr>
        <w:t xml:space="preserve">שוויתר על דברי נביא ונתחייב על כך מיתה </w:t>
      </w:r>
      <w:r>
        <w:rPr>
          <w:rFonts w:hint="cs"/>
          <w:rtl/>
        </w:rPr>
        <w:t>ב</w:t>
      </w:r>
      <w:r w:rsidR="005106D1" w:rsidRPr="005106D1">
        <w:rPr>
          <w:rtl/>
        </w:rPr>
        <w:t>ידי</w:t>
      </w:r>
      <w:r>
        <w:rPr>
          <w:rFonts w:hint="cs"/>
          <w:rtl/>
        </w:rPr>
        <w:t xml:space="preserve"> </w:t>
      </w:r>
      <w:r w:rsidR="005106D1" w:rsidRPr="005106D1">
        <w:rPr>
          <w:rtl/>
        </w:rPr>
        <w:t xml:space="preserve">אריה, </w:t>
      </w:r>
      <w:r w:rsidR="00F443BF">
        <w:rPr>
          <w:rFonts w:hint="cs"/>
          <w:rtl/>
        </w:rPr>
        <w:t>כיוון</w:t>
      </w:r>
      <w:r w:rsidR="005106D1" w:rsidRPr="005106D1">
        <w:rPr>
          <w:rtl/>
        </w:rPr>
        <w:t xml:space="preserve"> שנביא </w:t>
      </w:r>
      <w:r w:rsidR="00F443BF">
        <w:rPr>
          <w:rFonts w:hint="cs"/>
          <w:rtl/>
        </w:rPr>
        <w:t>זה היה</w:t>
      </w:r>
      <w:r w:rsidR="005106D1" w:rsidRPr="005106D1">
        <w:rPr>
          <w:rtl/>
        </w:rPr>
        <w:t xml:space="preserve"> 'נביא מוחזק'.</w:t>
      </w:r>
      <w:r w:rsidR="00323171">
        <w:rPr>
          <w:rFonts w:hint="cs"/>
          <w:rtl/>
        </w:rPr>
        <w:t xml:space="preserve"> אולם מניין זאת לגמרא?</w:t>
      </w:r>
      <w:r w:rsidR="005106D1" w:rsidRPr="005106D1">
        <w:rPr>
          <w:rtl/>
        </w:rPr>
        <w:t xml:space="preserve"> הגמרא </w:t>
      </w:r>
      <w:r w:rsidR="00323171">
        <w:rPr>
          <w:rFonts w:hint="cs"/>
          <w:rtl/>
        </w:rPr>
        <w:t xml:space="preserve">ודאי </w:t>
      </w:r>
      <w:r>
        <w:rPr>
          <w:rFonts w:hint="cs"/>
          <w:rtl/>
        </w:rPr>
        <w:t>מניחה כאן</w:t>
      </w:r>
      <w:r w:rsidR="005106D1" w:rsidRPr="005106D1">
        <w:rPr>
          <w:rtl/>
        </w:rPr>
        <w:t xml:space="preserve"> שנביא </w:t>
      </w:r>
      <w:r>
        <w:rPr>
          <w:rFonts w:hint="cs"/>
          <w:rtl/>
        </w:rPr>
        <w:t>אחד פועל</w:t>
      </w:r>
      <w:r w:rsidR="005106D1" w:rsidRPr="005106D1">
        <w:rPr>
          <w:rtl/>
        </w:rPr>
        <w:t xml:space="preserve"> בפרקנו מתחילתו</w:t>
      </w:r>
      <w:r>
        <w:rPr>
          <w:rFonts w:hint="cs"/>
          <w:rtl/>
        </w:rPr>
        <w:t xml:space="preserve"> ועד סופו</w:t>
      </w:r>
      <w:r w:rsidR="003A3B3A">
        <w:rPr>
          <w:rFonts w:hint="cs"/>
          <w:rtl/>
        </w:rPr>
        <w:t xml:space="preserve">. </w:t>
      </w:r>
      <w:r>
        <w:rPr>
          <w:rFonts w:hint="cs"/>
          <w:rtl/>
        </w:rPr>
        <w:t>התקיימות</w:t>
      </w:r>
      <w:r w:rsidR="005106D1" w:rsidRPr="005106D1">
        <w:rPr>
          <w:rtl/>
        </w:rPr>
        <w:t xml:space="preserve"> נבואותיו שלוש פעמים</w:t>
      </w:r>
      <w:r w:rsidR="003A3B3A">
        <w:rPr>
          <w:rFonts w:hint="cs"/>
          <w:rtl/>
        </w:rPr>
        <w:t xml:space="preserve"> (</w:t>
      </w:r>
      <w:r w:rsidR="00867C1F">
        <w:rPr>
          <w:rtl/>
        </w:rPr>
        <w:t>הניצחון הראשון</w:t>
      </w:r>
      <w:r w:rsidR="00867C1F">
        <w:rPr>
          <w:rFonts w:hint="cs"/>
          <w:rtl/>
        </w:rPr>
        <w:t xml:space="preserve"> </w:t>
      </w:r>
      <w:r w:rsidR="00E27853">
        <w:rPr>
          <w:rFonts w:hint="cs"/>
          <w:rtl/>
        </w:rPr>
        <w:t>שהוא מימוש נבואתו הנזכרת בפסוק</w:t>
      </w:r>
      <w:r w:rsidR="00867C1F" w:rsidRPr="00867C1F">
        <w:rPr>
          <w:rtl/>
        </w:rPr>
        <w:t xml:space="preserve"> </w:t>
      </w:r>
      <w:proofErr w:type="spellStart"/>
      <w:r w:rsidR="00867C1F" w:rsidRPr="00867C1F">
        <w:rPr>
          <w:rtl/>
        </w:rPr>
        <w:t>יג</w:t>
      </w:r>
      <w:proofErr w:type="spellEnd"/>
      <w:r w:rsidR="00867C1F">
        <w:rPr>
          <w:rFonts w:hint="cs"/>
          <w:rtl/>
        </w:rPr>
        <w:t>;</w:t>
      </w:r>
      <w:r w:rsidR="00867C1F" w:rsidRPr="00867C1F">
        <w:rPr>
          <w:rtl/>
        </w:rPr>
        <w:t xml:space="preserve"> התחדשות המלחמה</w:t>
      </w:r>
      <w:r w:rsidR="00F443BF">
        <w:rPr>
          <w:rFonts w:hint="cs"/>
          <w:rtl/>
        </w:rPr>
        <w:t xml:space="preserve"> כעבור שנה</w:t>
      </w:r>
      <w:r w:rsidR="00867C1F">
        <w:rPr>
          <w:rFonts w:hint="cs"/>
          <w:rtl/>
        </w:rPr>
        <w:t xml:space="preserve"> </w:t>
      </w:r>
      <w:r w:rsidR="00867C1F">
        <w:rPr>
          <w:rFonts w:hint="cs"/>
          <w:rtl/>
        </w:rPr>
        <w:softHyphen/>
        <w:t>–</w:t>
      </w:r>
      <w:r w:rsidR="00F443BF">
        <w:rPr>
          <w:rFonts w:hint="cs"/>
          <w:rtl/>
        </w:rPr>
        <w:t xml:space="preserve"> </w:t>
      </w:r>
      <w:r w:rsidR="00E27853">
        <w:rPr>
          <w:rFonts w:hint="cs"/>
          <w:rtl/>
        </w:rPr>
        <w:t>מימוש הנבואה ב</w:t>
      </w:r>
      <w:r w:rsidR="00867C1F" w:rsidRPr="00867C1F">
        <w:rPr>
          <w:rtl/>
        </w:rPr>
        <w:t>פס</w:t>
      </w:r>
      <w:r w:rsidR="00AE1485">
        <w:rPr>
          <w:rFonts w:hint="cs"/>
          <w:rtl/>
        </w:rPr>
        <w:t>וק</w:t>
      </w:r>
      <w:r w:rsidR="00867C1F" w:rsidRPr="00867C1F">
        <w:rPr>
          <w:rtl/>
        </w:rPr>
        <w:t xml:space="preserve"> </w:t>
      </w:r>
      <w:proofErr w:type="spellStart"/>
      <w:r w:rsidR="00867C1F" w:rsidRPr="00867C1F">
        <w:rPr>
          <w:rtl/>
        </w:rPr>
        <w:t>כב</w:t>
      </w:r>
      <w:proofErr w:type="spellEnd"/>
      <w:r w:rsidR="00AE1485">
        <w:rPr>
          <w:rFonts w:hint="cs"/>
          <w:rtl/>
        </w:rPr>
        <w:t>;</w:t>
      </w:r>
      <w:r w:rsidR="00867C1F" w:rsidRPr="00867C1F">
        <w:rPr>
          <w:rtl/>
        </w:rPr>
        <w:t xml:space="preserve"> והניצחון השני</w:t>
      </w:r>
      <w:r w:rsidR="00867C1F">
        <w:rPr>
          <w:rFonts w:hint="cs"/>
          <w:rtl/>
        </w:rPr>
        <w:t xml:space="preserve"> </w:t>
      </w:r>
      <w:r w:rsidR="00E27853">
        <w:rPr>
          <w:rFonts w:hint="cs"/>
          <w:rtl/>
        </w:rPr>
        <w:t>שהוא מימוש הנבואה ב</w:t>
      </w:r>
      <w:r w:rsidR="00867C1F" w:rsidRPr="00867C1F">
        <w:rPr>
          <w:rtl/>
        </w:rPr>
        <w:t>פס</w:t>
      </w:r>
      <w:r w:rsidR="00AE1485">
        <w:rPr>
          <w:rFonts w:hint="cs"/>
          <w:rtl/>
        </w:rPr>
        <w:t>וק</w:t>
      </w:r>
      <w:r w:rsidR="00867C1F" w:rsidRPr="00867C1F">
        <w:rPr>
          <w:rtl/>
        </w:rPr>
        <w:t xml:space="preserve"> </w:t>
      </w:r>
      <w:proofErr w:type="spellStart"/>
      <w:r w:rsidR="00867C1F" w:rsidRPr="00867C1F">
        <w:rPr>
          <w:rtl/>
        </w:rPr>
        <w:t>כח</w:t>
      </w:r>
      <w:proofErr w:type="spellEnd"/>
      <w:r w:rsidR="005106D1" w:rsidRPr="005106D1">
        <w:rPr>
          <w:rtl/>
        </w:rPr>
        <w:t>) הפ</w:t>
      </w:r>
      <w:r>
        <w:rPr>
          <w:rFonts w:hint="cs"/>
          <w:rtl/>
        </w:rPr>
        <w:t>כה</w:t>
      </w:r>
      <w:r w:rsidR="005106D1" w:rsidRPr="005106D1">
        <w:rPr>
          <w:rtl/>
        </w:rPr>
        <w:t xml:space="preserve"> אותו ל'נביא מוחזק', שחייבים להישמע לדבריו אף </w:t>
      </w:r>
      <w:r>
        <w:rPr>
          <w:rFonts w:hint="cs"/>
          <w:rtl/>
        </w:rPr>
        <w:t>ב</w:t>
      </w:r>
      <w:r w:rsidR="005106D1" w:rsidRPr="005106D1">
        <w:rPr>
          <w:rtl/>
        </w:rPr>
        <w:t xml:space="preserve">לא </w:t>
      </w:r>
      <w:r>
        <w:rPr>
          <w:rFonts w:hint="cs"/>
          <w:rtl/>
        </w:rPr>
        <w:t xml:space="preserve">שייתן </w:t>
      </w:r>
      <w:r w:rsidR="005106D1" w:rsidRPr="005106D1">
        <w:rPr>
          <w:rtl/>
        </w:rPr>
        <w:t>אות. בלא הנחה זו</w:t>
      </w:r>
      <w:r w:rsidR="00D47E25">
        <w:rPr>
          <w:rFonts w:hint="cs"/>
          <w:rtl/>
        </w:rPr>
        <w:t xml:space="preserve"> שאותה מניחה הגמרא</w:t>
      </w:r>
      <w:r w:rsidR="005106D1" w:rsidRPr="005106D1">
        <w:rPr>
          <w:rtl/>
        </w:rPr>
        <w:t xml:space="preserve"> יקשה עלינו </w:t>
      </w:r>
      <w:r>
        <w:rPr>
          <w:rFonts w:hint="cs"/>
          <w:rtl/>
        </w:rPr>
        <w:t xml:space="preserve">להסביר את </w:t>
      </w:r>
      <w:r w:rsidR="005106D1" w:rsidRPr="005106D1">
        <w:rPr>
          <w:rtl/>
        </w:rPr>
        <w:t>דבר עונשו של הממאן</w:t>
      </w:r>
      <w:r w:rsidR="00F443BF">
        <w:rPr>
          <w:rFonts w:hint="cs"/>
          <w:rtl/>
        </w:rPr>
        <w:t>.</w:t>
      </w:r>
      <w:r w:rsidR="005106D1" w:rsidRPr="005106D1">
        <w:rPr>
          <w:vertAlign w:val="superscript"/>
          <w:rtl/>
        </w:rPr>
        <w:footnoteReference w:id="7"/>
      </w:r>
    </w:p>
    <w:p w:rsidR="00F443BF" w:rsidRDefault="00F443BF" w:rsidP="00867C1F">
      <w:pPr>
        <w:rPr>
          <w:rtl/>
        </w:rPr>
      </w:pPr>
    </w:p>
    <w:p w:rsidR="005106D1" w:rsidRPr="00867C1F" w:rsidRDefault="005106D1" w:rsidP="00D47E25">
      <w:pPr>
        <w:rPr>
          <w:rtl/>
        </w:rPr>
      </w:pPr>
      <w:r w:rsidRPr="005106D1">
        <w:rPr>
          <w:rtl/>
        </w:rPr>
        <w:t xml:space="preserve">מדוע אפוא מציג הכתוב </w:t>
      </w:r>
      <w:r w:rsidR="00E27853">
        <w:rPr>
          <w:rFonts w:hint="cs"/>
          <w:rtl/>
        </w:rPr>
        <w:t xml:space="preserve">את הנביא </w:t>
      </w:r>
      <w:r w:rsidRPr="005106D1">
        <w:rPr>
          <w:rtl/>
        </w:rPr>
        <w:t>לפנינו כא</w:t>
      </w:r>
      <w:r w:rsidR="003A3B3A">
        <w:rPr>
          <w:rFonts w:hint="cs"/>
          <w:rtl/>
        </w:rPr>
        <w:t>ילו מדובר בא</w:t>
      </w:r>
      <w:r w:rsidRPr="005106D1">
        <w:rPr>
          <w:rtl/>
        </w:rPr>
        <w:t xml:space="preserve">ישיות חדשה, </w:t>
      </w:r>
      <w:proofErr w:type="spellStart"/>
      <w:r w:rsidRPr="00867C1F">
        <w:rPr>
          <w:rtl/>
        </w:rPr>
        <w:t>כ</w:t>
      </w:r>
      <w:r w:rsidR="00D47E25">
        <w:rPr>
          <w:rFonts w:hint="cs"/>
          <w:rtl/>
        </w:rPr>
        <w:t>"</w:t>
      </w:r>
      <w:r w:rsidR="00867C1F" w:rsidRPr="00867C1F">
        <w:rPr>
          <w:rFonts w:hint="cs"/>
          <w:rtl/>
        </w:rPr>
        <w:t>אִיש</w:t>
      </w:r>
      <w:proofErr w:type="spellEnd"/>
      <w:r w:rsidR="00867C1F" w:rsidRPr="00867C1F">
        <w:rPr>
          <w:rFonts w:hint="cs"/>
          <w:rtl/>
        </w:rPr>
        <w:t>ׁ אֶחָד מִבְּנֵי הַנְּבִיאִים</w:t>
      </w:r>
      <w:r w:rsidRPr="00867C1F">
        <w:rPr>
          <w:rtl/>
        </w:rPr>
        <w:t>"?</w:t>
      </w:r>
    </w:p>
    <w:p w:rsidR="005106D1" w:rsidRPr="005106D1" w:rsidRDefault="005106D1" w:rsidP="00D47E25">
      <w:pPr>
        <w:rPr>
          <w:rtl/>
        </w:rPr>
      </w:pPr>
      <w:r w:rsidRPr="005106D1">
        <w:rPr>
          <w:rtl/>
        </w:rPr>
        <w:t>התשובה לכך היא שהכתוב מציגו לפנינו מנקודת התצפית של "רעהו", שהיה אף הוא כנראה (כהנחת ר"י אברבנ</w:t>
      </w:r>
      <w:r w:rsidR="00F443BF">
        <w:rPr>
          <w:rFonts w:hint="cs"/>
          <w:rtl/>
        </w:rPr>
        <w:t>א</w:t>
      </w:r>
      <w:r w:rsidRPr="005106D1">
        <w:rPr>
          <w:rtl/>
        </w:rPr>
        <w:t xml:space="preserve">ל) </w:t>
      </w:r>
      <w:r w:rsidR="00867C1F">
        <w:rPr>
          <w:rFonts w:hint="cs"/>
          <w:rtl/>
        </w:rPr>
        <w:t xml:space="preserve">אחד </w:t>
      </w:r>
      <w:r w:rsidRPr="005106D1">
        <w:rPr>
          <w:rtl/>
        </w:rPr>
        <w:t>מבני הנביאים</w:t>
      </w:r>
      <w:r w:rsidR="00867C1F">
        <w:rPr>
          <w:rFonts w:hint="cs"/>
          <w:rtl/>
        </w:rPr>
        <w:t>. נקודת מבטו של הרֵע כלפי הנביא המבקש ממנו להכותו</w:t>
      </w:r>
      <w:r w:rsidRPr="005106D1">
        <w:rPr>
          <w:rtl/>
        </w:rPr>
        <w:t xml:space="preserve"> </w:t>
      </w:r>
      <w:r w:rsidR="00867C1F">
        <w:rPr>
          <w:rFonts w:hint="cs"/>
          <w:rtl/>
        </w:rPr>
        <w:t>עשויה</w:t>
      </w:r>
      <w:r w:rsidRPr="005106D1">
        <w:rPr>
          <w:rtl/>
        </w:rPr>
        <w:t xml:space="preserve"> להסביר לנו את הרקע למיאונו. וכך מסתברים הדברים: הנביא המופיע ב</w:t>
      </w:r>
      <w:r w:rsidR="00867C1F">
        <w:rPr>
          <w:rFonts w:hint="cs"/>
          <w:rtl/>
        </w:rPr>
        <w:t xml:space="preserve">ראשית </w:t>
      </w:r>
      <w:r w:rsidRPr="005106D1">
        <w:rPr>
          <w:rtl/>
        </w:rPr>
        <w:t xml:space="preserve">פרקנו היה צעיר ובלתי מוכר, כפי </w:t>
      </w:r>
      <w:r w:rsidR="00867C1F">
        <w:rPr>
          <w:rFonts w:hint="cs"/>
          <w:rtl/>
        </w:rPr>
        <w:t>שעולה מ</w:t>
      </w:r>
      <w:r w:rsidRPr="005106D1">
        <w:rPr>
          <w:rtl/>
        </w:rPr>
        <w:t>תיאור הופעתו הראשונה לפני אחאב</w:t>
      </w:r>
      <w:r w:rsidR="00D47E25">
        <w:rPr>
          <w:rFonts w:hint="cs"/>
          <w:rtl/>
        </w:rPr>
        <w:t xml:space="preserve"> (ראה סעיף 3 לעיל)</w:t>
      </w:r>
      <w:r w:rsidRPr="005106D1">
        <w:rPr>
          <w:rtl/>
        </w:rPr>
        <w:t xml:space="preserve">. רק </w:t>
      </w:r>
      <w:r w:rsidR="00867C1F">
        <w:rPr>
          <w:rFonts w:hint="cs"/>
          <w:rtl/>
        </w:rPr>
        <w:t>לאחר</w:t>
      </w:r>
      <w:r w:rsidRPr="005106D1">
        <w:rPr>
          <w:rtl/>
        </w:rPr>
        <w:t xml:space="preserve"> המלחמות בארם, החל להתפרסם כנביא </w:t>
      </w:r>
      <w:r w:rsidR="00867C1F">
        <w:rPr>
          <w:rFonts w:hint="cs"/>
          <w:rtl/>
        </w:rPr>
        <w:t>ה' ה</w:t>
      </w:r>
      <w:r w:rsidRPr="005106D1">
        <w:rPr>
          <w:rtl/>
        </w:rPr>
        <w:t>שלוח לאחאב ולישראל</w:t>
      </w:r>
      <w:r w:rsidR="00867C1F">
        <w:rPr>
          <w:rFonts w:hint="cs"/>
          <w:rtl/>
        </w:rPr>
        <w:t xml:space="preserve"> שכל דבריו אמת</w:t>
      </w:r>
      <w:r w:rsidRPr="005106D1">
        <w:rPr>
          <w:rtl/>
        </w:rPr>
        <w:t>. אולם "רעהו" התייחס אליו עדיין כ</w:t>
      </w:r>
      <w:r w:rsidR="00867C1F">
        <w:rPr>
          <w:rFonts w:hint="cs"/>
          <w:rtl/>
        </w:rPr>
        <w:t xml:space="preserve">אל </w:t>
      </w:r>
      <w:r w:rsidRPr="005106D1">
        <w:rPr>
          <w:rtl/>
        </w:rPr>
        <w:t>"א</w:t>
      </w:r>
      <w:r w:rsidR="00867C1F">
        <w:rPr>
          <w:rFonts w:hint="cs"/>
          <w:rtl/>
        </w:rPr>
        <w:t>ֶ</w:t>
      </w:r>
      <w:r w:rsidRPr="005106D1">
        <w:rPr>
          <w:rtl/>
        </w:rPr>
        <w:t>ח</w:t>
      </w:r>
      <w:r w:rsidR="00867C1F">
        <w:rPr>
          <w:rFonts w:hint="cs"/>
          <w:rtl/>
        </w:rPr>
        <w:t>ָ</w:t>
      </w:r>
      <w:r w:rsidRPr="005106D1">
        <w:rPr>
          <w:rtl/>
        </w:rPr>
        <w:t xml:space="preserve">ד </w:t>
      </w:r>
      <w:r w:rsidR="00867C1F">
        <w:rPr>
          <w:rFonts w:hint="cs"/>
          <w:rtl/>
        </w:rPr>
        <w:t>מִבְּנֵי הַנְּבִיאִים</w:t>
      </w:r>
      <w:r w:rsidRPr="005106D1">
        <w:rPr>
          <w:rtl/>
        </w:rPr>
        <w:t>"</w:t>
      </w:r>
      <w:r w:rsidR="00867C1F">
        <w:rPr>
          <w:rFonts w:hint="cs"/>
          <w:rtl/>
        </w:rPr>
        <w:t xml:space="preserve"> </w:t>
      </w:r>
      <w:r w:rsidR="00867C1F" w:rsidRPr="00867C1F">
        <w:rPr>
          <w:rtl/>
        </w:rPr>
        <w:t>–</w:t>
      </w:r>
      <w:r w:rsidRPr="005106D1">
        <w:rPr>
          <w:rtl/>
        </w:rPr>
        <w:t xml:space="preserve"> אחד מתלמידי הנביאים</w:t>
      </w:r>
      <w:r w:rsidR="00867C1F">
        <w:rPr>
          <w:rFonts w:hint="cs"/>
          <w:rtl/>
        </w:rPr>
        <w:t xml:space="preserve"> כמוהו</w:t>
      </w:r>
      <w:r w:rsidR="00E27853">
        <w:rPr>
          <w:rFonts w:hint="cs"/>
          <w:rtl/>
        </w:rPr>
        <w:t>,</w:t>
      </w:r>
      <w:r w:rsidRPr="005106D1">
        <w:rPr>
          <w:rtl/>
        </w:rPr>
        <w:t xml:space="preserve"> המכשירים עצמם לנבואה. התעלותו של הנביא בעיני אחאב (ואולי אף בעיני ישראל) עד למדרגת "א</w:t>
      </w:r>
      <w:r w:rsidR="00867C1F">
        <w:rPr>
          <w:rFonts w:hint="cs"/>
          <w:rtl/>
        </w:rPr>
        <w:t>ִ</w:t>
      </w:r>
      <w:r w:rsidRPr="005106D1">
        <w:rPr>
          <w:rtl/>
        </w:rPr>
        <w:t>יש</w:t>
      </w:r>
      <w:r w:rsidR="00867C1F">
        <w:rPr>
          <w:rFonts w:hint="cs"/>
          <w:rtl/>
        </w:rPr>
        <w:t>ׁ</w:t>
      </w:r>
      <w:r w:rsidRPr="005106D1">
        <w:rPr>
          <w:rtl/>
        </w:rPr>
        <w:t xml:space="preserve"> ה</w:t>
      </w:r>
      <w:r w:rsidR="00867C1F">
        <w:rPr>
          <w:rFonts w:hint="cs"/>
          <w:rtl/>
        </w:rPr>
        <w:t>ָ</w:t>
      </w:r>
      <w:r w:rsidRPr="005106D1">
        <w:rPr>
          <w:rtl/>
        </w:rPr>
        <w:t>א</w:t>
      </w:r>
      <w:r w:rsidR="00867C1F">
        <w:rPr>
          <w:rFonts w:hint="cs"/>
          <w:rtl/>
        </w:rPr>
        <w:t>ֱ-</w:t>
      </w:r>
      <w:r w:rsidRPr="005106D1">
        <w:rPr>
          <w:rtl/>
        </w:rPr>
        <w:t>ל</w:t>
      </w:r>
      <w:r w:rsidR="00867C1F">
        <w:rPr>
          <w:rFonts w:hint="cs"/>
          <w:rtl/>
        </w:rPr>
        <w:t>ֹ</w:t>
      </w:r>
      <w:r w:rsidRPr="005106D1">
        <w:rPr>
          <w:rtl/>
        </w:rPr>
        <w:t>ה</w:t>
      </w:r>
      <w:r w:rsidR="00867C1F">
        <w:rPr>
          <w:rFonts w:hint="cs"/>
          <w:rtl/>
        </w:rPr>
        <w:t>ִ</w:t>
      </w:r>
      <w:r w:rsidRPr="005106D1">
        <w:rPr>
          <w:rtl/>
        </w:rPr>
        <w:t>ים" לא השפיעה על סביבתו הקרו</w:t>
      </w:r>
      <w:r w:rsidR="00867C1F">
        <w:rPr>
          <w:rtl/>
        </w:rPr>
        <w:t>בה, על רע</w:t>
      </w:r>
      <w:r w:rsidR="00867C1F">
        <w:rPr>
          <w:rFonts w:hint="cs"/>
          <w:rtl/>
        </w:rPr>
        <w:t>י</w:t>
      </w:r>
      <w:r w:rsidR="00867C1F">
        <w:rPr>
          <w:rtl/>
        </w:rPr>
        <w:t>ו שאף ה</w:t>
      </w:r>
      <w:r w:rsidR="00867C1F">
        <w:rPr>
          <w:rFonts w:hint="cs"/>
          <w:rtl/>
        </w:rPr>
        <w:t>ם</w:t>
      </w:r>
      <w:r w:rsidRPr="005106D1">
        <w:rPr>
          <w:rtl/>
        </w:rPr>
        <w:t xml:space="preserve"> מבני הנביאים, וכדברי הפתגם הרווח "אין נביא בעירו"</w:t>
      </w:r>
      <w:r w:rsidR="00867C1F">
        <w:rPr>
          <w:rFonts w:hint="cs"/>
          <w:rtl/>
        </w:rPr>
        <w:t>.</w:t>
      </w:r>
      <w:r w:rsidRPr="005106D1">
        <w:rPr>
          <w:vertAlign w:val="superscript"/>
          <w:rtl/>
        </w:rPr>
        <w:footnoteReference w:id="8"/>
      </w:r>
      <w:r w:rsidRPr="005106D1">
        <w:rPr>
          <w:rtl/>
        </w:rPr>
        <w:t xml:space="preserve"> זהו ההסבר לכך שחב</w:t>
      </w:r>
      <w:r w:rsidRPr="005106D1">
        <w:rPr>
          <w:rFonts w:hint="cs"/>
          <w:rtl/>
        </w:rPr>
        <w:t>ֵ</w:t>
      </w:r>
      <w:r w:rsidRPr="005106D1">
        <w:rPr>
          <w:rtl/>
        </w:rPr>
        <w:t xml:space="preserve">רו מיאן להכותו. הלה התייחס אל רעהו משכבר הימים </w:t>
      </w:r>
      <w:r w:rsidR="003A3B3A">
        <w:rPr>
          <w:rFonts w:hint="cs"/>
          <w:rtl/>
        </w:rPr>
        <w:t xml:space="preserve">כאחד מהחבורה. הוא </w:t>
      </w:r>
      <w:r w:rsidRPr="005106D1">
        <w:rPr>
          <w:rtl/>
        </w:rPr>
        <w:t>לא כיבד</w:t>
      </w:r>
      <w:r w:rsidR="003A3B3A">
        <w:rPr>
          <w:rFonts w:hint="cs"/>
          <w:rtl/>
        </w:rPr>
        <w:t>ו כנביא בעל מעמד, ולא ציית ל</w:t>
      </w:r>
      <w:r w:rsidRPr="005106D1">
        <w:rPr>
          <w:rtl/>
        </w:rPr>
        <w:t>דבר ה' שבפיו, ועל כן נענש. בפעם השנייה לא פנה עוד הנביא אל "ר</w:t>
      </w:r>
      <w:r w:rsidR="00867C1F">
        <w:rPr>
          <w:rFonts w:hint="cs"/>
          <w:rtl/>
        </w:rPr>
        <w:t>ֵ</w:t>
      </w:r>
      <w:r w:rsidRPr="005106D1">
        <w:rPr>
          <w:rtl/>
        </w:rPr>
        <w:t>ע</w:t>
      </w:r>
      <w:r w:rsidR="00867C1F">
        <w:rPr>
          <w:rFonts w:hint="cs"/>
          <w:rtl/>
        </w:rPr>
        <w:t>ֵ</w:t>
      </w:r>
      <w:r w:rsidRPr="005106D1">
        <w:rPr>
          <w:rtl/>
        </w:rPr>
        <w:t>הו</w:t>
      </w:r>
      <w:r w:rsidR="00867C1F">
        <w:rPr>
          <w:rFonts w:hint="cs"/>
          <w:rtl/>
        </w:rPr>
        <w:t>ּ</w:t>
      </w:r>
      <w:r w:rsidRPr="005106D1">
        <w:rPr>
          <w:rtl/>
        </w:rPr>
        <w:t>", אלא אל "א</w:t>
      </w:r>
      <w:r w:rsidR="00867C1F">
        <w:rPr>
          <w:rFonts w:hint="cs"/>
          <w:rtl/>
        </w:rPr>
        <w:t>ִ</w:t>
      </w:r>
      <w:r w:rsidRPr="005106D1">
        <w:rPr>
          <w:rtl/>
        </w:rPr>
        <w:t>יש</w:t>
      </w:r>
      <w:r w:rsidR="00867C1F">
        <w:rPr>
          <w:rFonts w:hint="cs"/>
          <w:rtl/>
        </w:rPr>
        <w:t>ׁ</w:t>
      </w:r>
      <w:r w:rsidRPr="005106D1">
        <w:rPr>
          <w:rtl/>
        </w:rPr>
        <w:t xml:space="preserve"> א</w:t>
      </w:r>
      <w:r w:rsidR="00867C1F">
        <w:rPr>
          <w:rFonts w:hint="cs"/>
          <w:rtl/>
        </w:rPr>
        <w:t>ַ</w:t>
      </w:r>
      <w:r w:rsidRPr="005106D1">
        <w:rPr>
          <w:rtl/>
        </w:rPr>
        <w:t>ח</w:t>
      </w:r>
      <w:r w:rsidR="00867C1F">
        <w:rPr>
          <w:rFonts w:hint="cs"/>
          <w:rtl/>
        </w:rPr>
        <w:t>ֵ</w:t>
      </w:r>
      <w:r w:rsidR="00867C1F">
        <w:rPr>
          <w:rtl/>
        </w:rPr>
        <w:t>ר"</w:t>
      </w:r>
      <w:r w:rsidRPr="005106D1">
        <w:rPr>
          <w:rtl/>
        </w:rPr>
        <w:t xml:space="preserve"> שאינו מסביבתו הקרובה, והלה</w:t>
      </w:r>
      <w:r w:rsidR="00867C1F">
        <w:rPr>
          <w:rFonts w:hint="cs"/>
          <w:rtl/>
        </w:rPr>
        <w:t xml:space="preserve"> </w:t>
      </w:r>
      <w:r w:rsidR="003A3B3A">
        <w:rPr>
          <w:rFonts w:hint="cs"/>
          <w:rtl/>
        </w:rPr>
        <w:t xml:space="preserve">התייחס אליו </w:t>
      </w:r>
      <w:r w:rsidR="00D47E25">
        <w:rPr>
          <w:rFonts w:hint="cs"/>
          <w:rtl/>
        </w:rPr>
        <w:t>כראוי</w:t>
      </w:r>
      <w:r w:rsidR="003A3B3A">
        <w:rPr>
          <w:rFonts w:hint="cs"/>
          <w:rtl/>
        </w:rPr>
        <w:t xml:space="preserve"> ו</w:t>
      </w:r>
      <w:r w:rsidR="00867C1F">
        <w:rPr>
          <w:rFonts w:hint="cs"/>
          <w:rtl/>
        </w:rPr>
        <w:t>ציית לדבר ה' שבפיו</w:t>
      </w:r>
      <w:r w:rsidRPr="005106D1">
        <w:rPr>
          <w:rtl/>
        </w:rPr>
        <w:t>.</w:t>
      </w:r>
    </w:p>
    <w:p w:rsidR="00F443BF" w:rsidRDefault="00E46F75" w:rsidP="00B57109">
      <w:pPr>
        <w:pStyle w:val="3"/>
        <w:rPr>
          <w:rtl/>
        </w:rPr>
      </w:pPr>
      <w:r>
        <w:rPr>
          <w:rFonts w:hint="cs"/>
          <w:rtl/>
        </w:rPr>
        <w:t>6</w:t>
      </w:r>
      <w:r w:rsidR="00B57109">
        <w:rPr>
          <w:rFonts w:hint="cs"/>
          <w:rtl/>
        </w:rPr>
        <w:t>. נקודת המבט הדינמית של אחאב</w:t>
      </w:r>
    </w:p>
    <w:p w:rsidR="005106D1" w:rsidRPr="005106D1" w:rsidRDefault="005106D1" w:rsidP="00EC3B41">
      <w:pPr>
        <w:rPr>
          <w:rtl/>
        </w:rPr>
      </w:pPr>
      <w:r w:rsidRPr="005106D1">
        <w:rPr>
          <w:rtl/>
        </w:rPr>
        <w:t xml:space="preserve">הקושי האחרון במסענו זה, הוא בפסוק </w:t>
      </w:r>
      <w:proofErr w:type="spellStart"/>
      <w:r w:rsidRPr="005106D1">
        <w:rPr>
          <w:rtl/>
        </w:rPr>
        <w:t>מא</w:t>
      </w:r>
      <w:proofErr w:type="spellEnd"/>
      <w:r w:rsidR="00EC3B41">
        <w:rPr>
          <w:rFonts w:hint="cs"/>
          <w:rtl/>
        </w:rPr>
        <w:t>, בכינוי האחרון של הנביא הפועל בפרקנו</w:t>
      </w:r>
      <w:r w:rsidRPr="005106D1">
        <w:rPr>
          <w:rtl/>
        </w:rPr>
        <w:t>:</w:t>
      </w:r>
    </w:p>
    <w:p w:rsidR="005106D1" w:rsidRPr="005106D1" w:rsidRDefault="005106D1" w:rsidP="00EC3B41">
      <w:pPr>
        <w:pStyle w:val="ab"/>
        <w:rPr>
          <w:rtl/>
        </w:rPr>
      </w:pPr>
      <w:r w:rsidRPr="005106D1">
        <w:rPr>
          <w:rFonts w:hint="cs"/>
          <w:rtl/>
        </w:rPr>
        <w:tab/>
        <w:t>וַיָּסַר אֶת הָאֲפֵר</w:t>
      </w:r>
      <w:r w:rsidRPr="005106D1">
        <w:rPr>
          <w:rtl/>
        </w:rPr>
        <w:t xml:space="preserve"> </w:t>
      </w:r>
      <w:r w:rsidRPr="005106D1">
        <w:rPr>
          <w:rFonts w:hint="cs"/>
          <w:rtl/>
        </w:rPr>
        <w:t>מֵעֲלֵי</w:t>
      </w:r>
      <w:r w:rsidRPr="005106D1">
        <w:rPr>
          <w:rtl/>
        </w:rPr>
        <w:t xml:space="preserve"> </w:t>
      </w:r>
      <w:r w:rsidRPr="005106D1">
        <w:rPr>
          <w:rFonts w:hint="cs"/>
          <w:rtl/>
        </w:rPr>
        <w:t xml:space="preserve">עֵינָיו, </w:t>
      </w:r>
      <w:proofErr w:type="spellStart"/>
      <w:r w:rsidRPr="005106D1">
        <w:rPr>
          <w:rFonts w:hint="cs"/>
          <w:rtl/>
        </w:rPr>
        <w:t>וַיַּכֵּר</w:t>
      </w:r>
      <w:proofErr w:type="spellEnd"/>
      <w:r w:rsidRPr="005106D1">
        <w:rPr>
          <w:rFonts w:hint="cs"/>
          <w:rtl/>
        </w:rPr>
        <w:t xml:space="preserve"> אֹתוֹ מֶלֶךְ יִשְׂרָאֵל כִּי </w:t>
      </w:r>
      <w:proofErr w:type="spellStart"/>
      <w:r w:rsidRPr="00EC3B41">
        <w:rPr>
          <w:rFonts w:hint="cs"/>
          <w:b/>
          <w:bCs/>
          <w:rtl/>
        </w:rPr>
        <w:t>מֵהַנְּבִאִים</w:t>
      </w:r>
      <w:proofErr w:type="spellEnd"/>
      <w:r w:rsidRPr="00EC3B41">
        <w:rPr>
          <w:rFonts w:hint="cs"/>
          <w:b/>
          <w:bCs/>
          <w:rtl/>
        </w:rPr>
        <w:t xml:space="preserve"> הוּא</w:t>
      </w:r>
      <w:r w:rsidRPr="005106D1">
        <w:rPr>
          <w:rtl/>
        </w:rPr>
        <w:t>.</w:t>
      </w:r>
    </w:p>
    <w:p w:rsidR="005106D1" w:rsidRPr="005106D1" w:rsidRDefault="005106D1" w:rsidP="00D47E25">
      <w:pPr>
        <w:rPr>
          <w:rtl/>
        </w:rPr>
      </w:pPr>
      <w:r w:rsidRPr="005106D1">
        <w:rPr>
          <w:rtl/>
        </w:rPr>
        <w:t>האם כך ראוי לכ</w:t>
      </w:r>
      <w:r w:rsidR="00EC3B41">
        <w:rPr>
          <w:rFonts w:hint="cs"/>
          <w:rtl/>
        </w:rPr>
        <w:t xml:space="preserve">נות את </w:t>
      </w:r>
      <w:r w:rsidRPr="005106D1">
        <w:rPr>
          <w:rtl/>
        </w:rPr>
        <w:t xml:space="preserve">הנביא </w:t>
      </w:r>
      <w:r w:rsidR="00D47E25">
        <w:rPr>
          <w:rFonts w:hint="cs"/>
          <w:rtl/>
        </w:rPr>
        <w:t xml:space="preserve">הפועל לאורך כל סיפורנו </w:t>
      </w:r>
      <w:r w:rsidR="00EC3B41">
        <w:rPr>
          <w:rFonts w:hint="cs"/>
          <w:rtl/>
        </w:rPr>
        <w:t xml:space="preserve">לאחר </w:t>
      </w:r>
      <w:r w:rsidRPr="005106D1">
        <w:rPr>
          <w:rtl/>
        </w:rPr>
        <w:t>ש</w:t>
      </w:r>
      <w:r w:rsidR="003A3B3A">
        <w:rPr>
          <w:rFonts w:hint="cs"/>
          <w:rtl/>
        </w:rPr>
        <w:t>ה</w:t>
      </w:r>
      <w:r w:rsidR="00EC3B41">
        <w:rPr>
          <w:rFonts w:hint="cs"/>
          <w:rtl/>
        </w:rPr>
        <w:t xml:space="preserve">סיר תחפושתו ואחאב </w:t>
      </w:r>
      <w:r w:rsidR="003A3B3A">
        <w:rPr>
          <w:rFonts w:hint="cs"/>
          <w:rtl/>
        </w:rPr>
        <w:t>ה</w:t>
      </w:r>
      <w:r w:rsidR="00EC3B41">
        <w:rPr>
          <w:rFonts w:hint="cs"/>
          <w:rtl/>
        </w:rPr>
        <w:t>כירו? לאחר ש</w:t>
      </w:r>
      <w:r w:rsidRPr="005106D1">
        <w:rPr>
          <w:rtl/>
        </w:rPr>
        <w:t>ה</w:t>
      </w:r>
      <w:r w:rsidR="00EC3B41">
        <w:rPr>
          <w:rFonts w:hint="cs"/>
          <w:rtl/>
        </w:rPr>
        <w:t>ופ</w:t>
      </w:r>
      <w:r w:rsidRPr="005106D1">
        <w:rPr>
          <w:rtl/>
        </w:rPr>
        <w:t>יע לפני אחאב בעבר שלוש פעמים, וכל דבריו נתאמתו עד שנתעלה בעיני</w:t>
      </w:r>
      <w:r w:rsidR="00D47E25">
        <w:rPr>
          <w:rFonts w:hint="cs"/>
          <w:rtl/>
        </w:rPr>
        <w:t xml:space="preserve"> אחאב</w:t>
      </w:r>
      <w:r w:rsidRPr="005106D1">
        <w:rPr>
          <w:rtl/>
        </w:rPr>
        <w:t xml:space="preserve"> להיות "א</w:t>
      </w:r>
      <w:r w:rsidR="00EC3B41">
        <w:rPr>
          <w:rFonts w:hint="cs"/>
          <w:rtl/>
        </w:rPr>
        <w:t>ִ</w:t>
      </w:r>
      <w:r w:rsidRPr="005106D1">
        <w:rPr>
          <w:rtl/>
        </w:rPr>
        <w:t>יש</w:t>
      </w:r>
      <w:r w:rsidR="00EC3B41">
        <w:rPr>
          <w:rFonts w:hint="cs"/>
          <w:rtl/>
        </w:rPr>
        <w:t>ׁ</w:t>
      </w:r>
      <w:r w:rsidRPr="005106D1">
        <w:rPr>
          <w:rtl/>
        </w:rPr>
        <w:t xml:space="preserve"> ה</w:t>
      </w:r>
      <w:r w:rsidR="00EC3B41">
        <w:rPr>
          <w:rFonts w:hint="cs"/>
          <w:rtl/>
        </w:rPr>
        <w:t>ָ</w:t>
      </w:r>
      <w:r w:rsidRPr="005106D1">
        <w:rPr>
          <w:rtl/>
        </w:rPr>
        <w:t>א</w:t>
      </w:r>
      <w:r w:rsidR="00EC3B41">
        <w:rPr>
          <w:rFonts w:hint="cs"/>
          <w:rtl/>
        </w:rPr>
        <w:t>ֱ-</w:t>
      </w:r>
      <w:r w:rsidRPr="005106D1">
        <w:rPr>
          <w:rtl/>
        </w:rPr>
        <w:t>ל</w:t>
      </w:r>
      <w:r w:rsidR="00EC3B41">
        <w:rPr>
          <w:rFonts w:hint="cs"/>
          <w:rtl/>
        </w:rPr>
        <w:t>ֹ</w:t>
      </w:r>
      <w:r w:rsidRPr="005106D1">
        <w:rPr>
          <w:rtl/>
        </w:rPr>
        <w:t>ה</w:t>
      </w:r>
      <w:r w:rsidR="00EC3B41">
        <w:rPr>
          <w:rFonts w:hint="cs"/>
          <w:rtl/>
        </w:rPr>
        <w:t>ִ</w:t>
      </w:r>
      <w:r w:rsidRPr="005106D1">
        <w:rPr>
          <w:rtl/>
        </w:rPr>
        <w:t>ים"</w:t>
      </w:r>
      <w:r w:rsidR="00EC3B41">
        <w:rPr>
          <w:rFonts w:hint="cs"/>
          <w:rtl/>
        </w:rPr>
        <w:t>,</w:t>
      </w:r>
      <w:r w:rsidRPr="005106D1">
        <w:rPr>
          <w:rtl/>
        </w:rPr>
        <w:t xml:space="preserve"> כך היה ראוי שייכתב: '</w:t>
      </w:r>
      <w:proofErr w:type="spellStart"/>
      <w:r w:rsidRPr="005106D1">
        <w:rPr>
          <w:rtl/>
        </w:rPr>
        <w:t>ויכר</w:t>
      </w:r>
      <w:proofErr w:type="spellEnd"/>
      <w:r w:rsidRPr="005106D1">
        <w:rPr>
          <w:rtl/>
        </w:rPr>
        <w:t xml:space="preserve"> אותו</w:t>
      </w:r>
      <w:r w:rsidR="00EC3B41">
        <w:rPr>
          <w:rFonts w:hint="cs"/>
          <w:rtl/>
        </w:rPr>
        <w:t xml:space="preserve"> מלך ישראל </w:t>
      </w:r>
      <w:r w:rsidRPr="005106D1">
        <w:rPr>
          <w:rtl/>
        </w:rPr>
        <w:t>כי הוא איש הא</w:t>
      </w:r>
      <w:r w:rsidR="00EC3B41">
        <w:rPr>
          <w:rFonts w:hint="cs"/>
          <w:rtl/>
        </w:rPr>
        <w:t>-</w:t>
      </w:r>
      <w:proofErr w:type="spellStart"/>
      <w:r w:rsidRPr="005106D1">
        <w:rPr>
          <w:rtl/>
        </w:rPr>
        <w:t>ל</w:t>
      </w:r>
      <w:r w:rsidR="00EC3B41">
        <w:rPr>
          <w:rFonts w:hint="cs"/>
          <w:rtl/>
        </w:rPr>
        <w:t>ו</w:t>
      </w:r>
      <w:r w:rsidRPr="005106D1">
        <w:rPr>
          <w:rtl/>
        </w:rPr>
        <w:t>הים</w:t>
      </w:r>
      <w:proofErr w:type="spellEnd"/>
      <w:r w:rsidRPr="005106D1">
        <w:rPr>
          <w:rtl/>
        </w:rPr>
        <w:t>', או: '</w:t>
      </w:r>
      <w:proofErr w:type="spellStart"/>
      <w:r w:rsidR="00EC3B41">
        <w:rPr>
          <w:rFonts w:hint="cs"/>
          <w:rtl/>
        </w:rPr>
        <w:t>ויכר</w:t>
      </w:r>
      <w:proofErr w:type="spellEnd"/>
      <w:r w:rsidR="00EC3B41">
        <w:rPr>
          <w:rFonts w:hint="cs"/>
          <w:rtl/>
        </w:rPr>
        <w:t xml:space="preserve"> אותו </w:t>
      </w:r>
      <w:r w:rsidRPr="005106D1">
        <w:rPr>
          <w:rtl/>
        </w:rPr>
        <w:t>כי הוא הנביא הניגש אליו'. ה</w:t>
      </w:r>
      <w:r w:rsidR="00EC3B41">
        <w:rPr>
          <w:rFonts w:hint="cs"/>
          <w:rtl/>
        </w:rPr>
        <w:t>כינו</w:t>
      </w:r>
      <w:r w:rsidR="00D47E25">
        <w:rPr>
          <w:rFonts w:hint="cs"/>
          <w:rtl/>
        </w:rPr>
        <w:t>י</w:t>
      </w:r>
      <w:r w:rsidR="00EC3B41">
        <w:rPr>
          <w:rFonts w:hint="cs"/>
          <w:rtl/>
        </w:rPr>
        <w:t xml:space="preserve"> </w:t>
      </w:r>
      <w:r w:rsidRPr="005106D1">
        <w:rPr>
          <w:rtl/>
        </w:rPr>
        <w:t>בפסוק</w:t>
      </w:r>
      <w:r w:rsidR="00EC3B41">
        <w:rPr>
          <w:rFonts w:hint="cs"/>
          <w:rtl/>
        </w:rPr>
        <w:t xml:space="preserve"> זה</w:t>
      </w:r>
      <w:r w:rsidRPr="005106D1">
        <w:rPr>
          <w:rtl/>
        </w:rPr>
        <w:t xml:space="preserve"> מקטין את דמותו </w:t>
      </w:r>
      <w:r w:rsidR="00EC3B41">
        <w:rPr>
          <w:rFonts w:hint="cs"/>
          <w:rtl/>
        </w:rPr>
        <w:t xml:space="preserve">ומעמידו </w:t>
      </w:r>
      <w:r w:rsidR="00D47E25">
        <w:rPr>
          <w:rFonts w:hint="cs"/>
          <w:rtl/>
        </w:rPr>
        <w:t>כ</w:t>
      </w:r>
      <w:r w:rsidR="00EC3B41">
        <w:rPr>
          <w:rFonts w:hint="cs"/>
          <w:rtl/>
        </w:rPr>
        <w:t>אחד מ</w:t>
      </w:r>
      <w:r w:rsidRPr="005106D1">
        <w:rPr>
          <w:rtl/>
        </w:rPr>
        <w:t>נביאים רבים</w:t>
      </w:r>
      <w:r w:rsidR="00EC3B41">
        <w:rPr>
          <w:rFonts w:hint="cs"/>
          <w:rtl/>
        </w:rPr>
        <w:t xml:space="preserve"> בממלכה</w:t>
      </w:r>
      <w:r w:rsidRPr="005106D1">
        <w:rPr>
          <w:rtl/>
        </w:rPr>
        <w:t xml:space="preserve">, </w:t>
      </w:r>
      <w:r w:rsidR="00EC3B41">
        <w:rPr>
          <w:rFonts w:hint="cs"/>
          <w:rtl/>
        </w:rPr>
        <w:t>ו</w:t>
      </w:r>
      <w:r w:rsidRPr="005106D1">
        <w:rPr>
          <w:rtl/>
        </w:rPr>
        <w:t xml:space="preserve">לא </w:t>
      </w:r>
      <w:r w:rsidR="00EC3B41" w:rsidRPr="00E27853">
        <w:rPr>
          <w:rFonts w:hint="cs"/>
          <w:rtl/>
        </w:rPr>
        <w:t>כַּ</w:t>
      </w:r>
      <w:r w:rsidRPr="00E27853">
        <w:rPr>
          <w:rtl/>
        </w:rPr>
        <w:t>נביא שנתפרסם זה מכבר</w:t>
      </w:r>
      <w:r w:rsidR="00EC3B41" w:rsidRPr="00E27853">
        <w:rPr>
          <w:rFonts w:hint="cs"/>
          <w:rtl/>
        </w:rPr>
        <w:t xml:space="preserve"> </w:t>
      </w:r>
      <w:r w:rsidR="00D47E25" w:rsidRPr="00E27853">
        <w:rPr>
          <w:rFonts w:hint="cs"/>
          <w:rtl/>
        </w:rPr>
        <w:t>לעיני אחאב ולעיני כל ישראל</w:t>
      </w:r>
      <w:r w:rsidRPr="00E27853">
        <w:rPr>
          <w:rtl/>
        </w:rPr>
        <w:t>.</w:t>
      </w:r>
    </w:p>
    <w:p w:rsidR="005106D1" w:rsidRPr="005106D1" w:rsidRDefault="005106D1" w:rsidP="00E27853">
      <w:pPr>
        <w:rPr>
          <w:rtl/>
        </w:rPr>
      </w:pPr>
      <w:r w:rsidRPr="005106D1">
        <w:rPr>
          <w:rtl/>
        </w:rPr>
        <w:t xml:space="preserve">גם כאן התשובה </w:t>
      </w:r>
      <w:r w:rsidR="00EC3B41">
        <w:rPr>
          <w:rFonts w:hint="cs"/>
          <w:rtl/>
        </w:rPr>
        <w:t xml:space="preserve">קשורה בנקודת המבט </w:t>
      </w:r>
      <w:r w:rsidR="00D47E25">
        <w:rPr>
          <w:rFonts w:hint="cs"/>
          <w:rtl/>
        </w:rPr>
        <w:t xml:space="preserve">הסובייקטיבית </w:t>
      </w:r>
      <w:r w:rsidR="00EC3B41">
        <w:rPr>
          <w:rFonts w:hint="cs"/>
          <w:rtl/>
        </w:rPr>
        <w:t xml:space="preserve">של </w:t>
      </w:r>
      <w:r w:rsidR="00E27853">
        <w:rPr>
          <w:rFonts w:hint="cs"/>
          <w:rtl/>
        </w:rPr>
        <w:t xml:space="preserve">אחאב כפי שהוא </w:t>
      </w:r>
      <w:r w:rsidR="00EC3B41">
        <w:rPr>
          <w:rFonts w:hint="cs"/>
          <w:rtl/>
        </w:rPr>
        <w:t>מתבונן כעת בנביא.</w:t>
      </w:r>
      <w:r w:rsidRPr="005106D1">
        <w:rPr>
          <w:rtl/>
        </w:rPr>
        <w:t xml:space="preserve"> הכתוב מתאר </w:t>
      </w:r>
      <w:r w:rsidR="00D47E25">
        <w:rPr>
          <w:rFonts w:hint="cs"/>
          <w:rtl/>
        </w:rPr>
        <w:t xml:space="preserve">עתה </w:t>
      </w:r>
      <w:r w:rsidRPr="005106D1">
        <w:rPr>
          <w:rtl/>
        </w:rPr>
        <w:t>את הנביא</w:t>
      </w:r>
      <w:r w:rsidR="003A3B3A">
        <w:rPr>
          <w:rFonts w:hint="cs"/>
          <w:rtl/>
        </w:rPr>
        <w:t xml:space="preserve"> כפי שהוא </w:t>
      </w:r>
      <w:r w:rsidR="00E27853">
        <w:rPr>
          <w:rtl/>
        </w:rPr>
        <w:t>מתגלה לאחאב</w:t>
      </w:r>
      <w:r w:rsidRPr="005106D1">
        <w:rPr>
          <w:rtl/>
        </w:rPr>
        <w:t xml:space="preserve"> על</w:t>
      </w:r>
      <w:r w:rsidR="00D47E25">
        <w:rPr>
          <w:rFonts w:hint="cs"/>
          <w:rtl/>
        </w:rPr>
        <w:t xml:space="preserve"> </w:t>
      </w:r>
      <w:r w:rsidRPr="005106D1">
        <w:rPr>
          <w:rtl/>
        </w:rPr>
        <w:t xml:space="preserve">פי </w:t>
      </w:r>
      <w:r w:rsidR="00D47E25">
        <w:rPr>
          <w:rFonts w:hint="cs"/>
          <w:rtl/>
        </w:rPr>
        <w:t>משאלת לבו</w:t>
      </w:r>
      <w:r w:rsidRPr="005106D1">
        <w:rPr>
          <w:rtl/>
        </w:rPr>
        <w:t>. בבוא הנביא איש הא</w:t>
      </w:r>
      <w:r w:rsidR="00EC3B41">
        <w:rPr>
          <w:rFonts w:hint="cs"/>
          <w:rtl/>
        </w:rPr>
        <w:t>-</w:t>
      </w:r>
      <w:proofErr w:type="spellStart"/>
      <w:r w:rsidRPr="005106D1">
        <w:rPr>
          <w:rtl/>
        </w:rPr>
        <w:t>ל</w:t>
      </w:r>
      <w:r w:rsidR="00EC3B41">
        <w:rPr>
          <w:rFonts w:hint="cs"/>
          <w:rtl/>
        </w:rPr>
        <w:t>ו</w:t>
      </w:r>
      <w:r w:rsidRPr="005106D1">
        <w:rPr>
          <w:rtl/>
        </w:rPr>
        <w:t>הים</w:t>
      </w:r>
      <w:proofErr w:type="spellEnd"/>
      <w:r w:rsidRPr="005106D1">
        <w:rPr>
          <w:rtl/>
        </w:rPr>
        <w:t xml:space="preserve"> </w:t>
      </w:r>
      <w:proofErr w:type="spellStart"/>
      <w:r w:rsidRPr="00E27853">
        <w:rPr>
          <w:rtl/>
        </w:rPr>
        <w:t>להוכיחו</w:t>
      </w:r>
      <w:proofErr w:type="spellEnd"/>
      <w:r w:rsidRPr="00E27853">
        <w:rPr>
          <w:rtl/>
        </w:rPr>
        <w:t xml:space="preserve"> על חטאו ולבשר לו את עונשו, מתגמדת דמותו בעיני אחאב</w:t>
      </w:r>
      <w:r w:rsidR="00EC3B41" w:rsidRPr="00E27853">
        <w:rPr>
          <w:rFonts w:hint="cs"/>
          <w:rtl/>
        </w:rPr>
        <w:t xml:space="preserve"> בהשוואה לדמות שראה לפניו כשבישר לו הנביא ניצחונות.</w:t>
      </w:r>
      <w:r w:rsidRPr="00E27853">
        <w:rPr>
          <w:rtl/>
        </w:rPr>
        <w:t xml:space="preserve"> </w:t>
      </w:r>
      <w:r w:rsidR="00EC3B41" w:rsidRPr="00E27853">
        <w:rPr>
          <w:rFonts w:hint="cs"/>
          <w:rtl/>
        </w:rPr>
        <w:t xml:space="preserve">כעת </w:t>
      </w:r>
      <w:r w:rsidRPr="00E27853">
        <w:rPr>
          <w:rtl/>
        </w:rPr>
        <w:t xml:space="preserve">הוא רואה אותו </w:t>
      </w:r>
      <w:r w:rsidR="00D47E25" w:rsidRPr="00E27853">
        <w:rPr>
          <w:rFonts w:hint="cs"/>
          <w:rtl/>
        </w:rPr>
        <w:t>כפי שהיה רוצה שיהיה</w:t>
      </w:r>
      <w:r w:rsidR="00EC3B41" w:rsidRPr="00E27853">
        <w:rPr>
          <w:rFonts w:hint="cs"/>
          <w:rtl/>
        </w:rPr>
        <w:t xml:space="preserve"> </w:t>
      </w:r>
      <w:r w:rsidR="00EC3B41" w:rsidRPr="00E27853">
        <w:rPr>
          <w:rtl/>
        </w:rPr>
        <w:t>–</w:t>
      </w:r>
      <w:r w:rsidRPr="00E27853">
        <w:rPr>
          <w:rtl/>
        </w:rPr>
        <w:t xml:space="preserve"> "</w:t>
      </w:r>
      <w:r w:rsidRPr="00E27853">
        <w:rPr>
          <w:rFonts w:hint="cs"/>
          <w:rtl/>
        </w:rPr>
        <w:t xml:space="preserve">כִּי </w:t>
      </w:r>
      <w:proofErr w:type="spellStart"/>
      <w:r w:rsidRPr="00E27853">
        <w:rPr>
          <w:rFonts w:hint="cs"/>
          <w:rtl/>
        </w:rPr>
        <w:t>מֵהַנְּבִאִים</w:t>
      </w:r>
      <w:proofErr w:type="spellEnd"/>
      <w:r w:rsidRPr="00E27853">
        <w:rPr>
          <w:rFonts w:hint="cs"/>
          <w:rtl/>
        </w:rPr>
        <w:t xml:space="preserve"> הוּא</w:t>
      </w:r>
      <w:r w:rsidR="00EC3B41" w:rsidRPr="00E27853">
        <w:rPr>
          <w:rtl/>
        </w:rPr>
        <w:t>"</w:t>
      </w:r>
      <w:r w:rsidR="00EC3B41" w:rsidRPr="00E27853">
        <w:rPr>
          <w:rFonts w:hint="cs"/>
          <w:rtl/>
        </w:rPr>
        <w:t xml:space="preserve"> </w:t>
      </w:r>
      <w:r w:rsidR="00EC3B41" w:rsidRPr="00E27853">
        <w:rPr>
          <w:rtl/>
        </w:rPr>
        <w:t>–</w:t>
      </w:r>
      <w:r w:rsidR="00D47E25" w:rsidRPr="00E27853">
        <w:rPr>
          <w:rFonts w:hint="cs"/>
          <w:rtl/>
        </w:rPr>
        <w:t xml:space="preserve"> </w:t>
      </w:r>
      <w:r w:rsidRPr="00E27853">
        <w:rPr>
          <w:rtl/>
        </w:rPr>
        <w:t>אחד מנ</w:t>
      </w:r>
      <w:r w:rsidRPr="00E27853">
        <w:rPr>
          <w:rFonts w:hint="cs"/>
          <w:rtl/>
        </w:rPr>
        <w:t>ִ</w:t>
      </w:r>
      <w:r w:rsidRPr="00E27853">
        <w:rPr>
          <w:rtl/>
        </w:rPr>
        <w:t>י רבים המסתובבים בממלכתו ועוסקים בנבוא</w:t>
      </w:r>
      <w:r w:rsidR="003A3B3A" w:rsidRPr="00E27853">
        <w:rPr>
          <w:rFonts w:hint="cs"/>
          <w:rtl/>
        </w:rPr>
        <w:t>ות כאלה</w:t>
      </w:r>
      <w:r w:rsidR="003A3B3A">
        <w:rPr>
          <w:rFonts w:hint="cs"/>
          <w:rtl/>
        </w:rPr>
        <w:t xml:space="preserve"> או אחרות</w:t>
      </w:r>
      <w:r w:rsidRPr="005106D1">
        <w:rPr>
          <w:rtl/>
        </w:rPr>
        <w:t>.</w:t>
      </w:r>
      <w:r w:rsidR="00EC3B41">
        <w:rPr>
          <w:rFonts w:hint="cs"/>
          <w:rtl/>
        </w:rPr>
        <w:t xml:space="preserve"> ואם כך, </w:t>
      </w:r>
      <w:r w:rsidR="003A3B3A">
        <w:rPr>
          <w:rFonts w:hint="cs"/>
          <w:rtl/>
        </w:rPr>
        <w:t xml:space="preserve">חושב אחאב, </w:t>
      </w:r>
      <w:r w:rsidR="00EC3B41">
        <w:rPr>
          <w:rFonts w:hint="cs"/>
          <w:rtl/>
        </w:rPr>
        <w:t xml:space="preserve">אין להתרשם מנבואה שאומר </w:t>
      </w:r>
      <w:r w:rsidR="00D47E25">
        <w:rPr>
          <w:rFonts w:hint="cs"/>
          <w:rtl/>
        </w:rPr>
        <w:t>'</w:t>
      </w:r>
      <w:r w:rsidR="00EC3B41">
        <w:rPr>
          <w:rFonts w:hint="cs"/>
          <w:rtl/>
        </w:rPr>
        <w:t>אחד מהנביאים</w:t>
      </w:r>
      <w:r w:rsidR="00D47E25">
        <w:rPr>
          <w:rFonts w:hint="cs"/>
          <w:rtl/>
        </w:rPr>
        <w:t>'</w:t>
      </w:r>
      <w:r w:rsidR="00EC3B41">
        <w:rPr>
          <w:rFonts w:hint="cs"/>
          <w:rtl/>
        </w:rPr>
        <w:t>.</w:t>
      </w:r>
      <w:r w:rsidRPr="005106D1">
        <w:rPr>
          <w:rtl/>
        </w:rPr>
        <w:t xml:space="preserve"> אולם ל</w:t>
      </w:r>
      <w:r w:rsidR="003A3B3A">
        <w:rPr>
          <w:rFonts w:hint="cs"/>
          <w:rtl/>
        </w:rPr>
        <w:t>ִ</w:t>
      </w:r>
      <w:r w:rsidRPr="005106D1">
        <w:rPr>
          <w:rtl/>
        </w:rPr>
        <w:t xml:space="preserve">בא </w:t>
      </w:r>
      <w:proofErr w:type="spellStart"/>
      <w:r w:rsidRPr="005106D1">
        <w:rPr>
          <w:rtl/>
        </w:rPr>
        <w:t>לפומא</w:t>
      </w:r>
      <w:proofErr w:type="spellEnd"/>
      <w:r w:rsidRPr="005106D1">
        <w:rPr>
          <w:rtl/>
        </w:rPr>
        <w:t xml:space="preserve"> לא </w:t>
      </w:r>
      <w:proofErr w:type="spellStart"/>
      <w:r w:rsidRPr="005106D1">
        <w:rPr>
          <w:rtl/>
        </w:rPr>
        <w:t>גליא</w:t>
      </w:r>
      <w:proofErr w:type="spellEnd"/>
      <w:r w:rsidRPr="005106D1">
        <w:rPr>
          <w:rtl/>
        </w:rPr>
        <w:t>: בסתר לבו יודע אחאב כי</w:t>
      </w:r>
      <w:r w:rsidR="00EC3B41">
        <w:rPr>
          <w:rFonts w:hint="cs"/>
          <w:rtl/>
        </w:rPr>
        <w:t xml:space="preserve"> נביא זה אינו </w:t>
      </w:r>
      <w:r w:rsidR="00D47E25">
        <w:rPr>
          <w:rFonts w:hint="cs"/>
          <w:rtl/>
        </w:rPr>
        <w:t>'</w:t>
      </w:r>
      <w:r w:rsidR="00EC3B41">
        <w:rPr>
          <w:rFonts w:hint="cs"/>
          <w:rtl/>
        </w:rPr>
        <w:t>אחד מהנביאים</w:t>
      </w:r>
      <w:r w:rsidR="00D47E25">
        <w:rPr>
          <w:rFonts w:hint="cs"/>
          <w:rtl/>
        </w:rPr>
        <w:t>'</w:t>
      </w:r>
      <w:r w:rsidR="00180121">
        <w:rPr>
          <w:rFonts w:hint="cs"/>
          <w:rtl/>
        </w:rPr>
        <w:t>, וכי</w:t>
      </w:r>
      <w:r w:rsidRPr="005106D1">
        <w:rPr>
          <w:rtl/>
        </w:rPr>
        <w:t xml:space="preserve"> כל דבריו של נביא זה אמת וצדק, ועל כן בשמעו את תוכחתו:</w:t>
      </w:r>
    </w:p>
    <w:p w:rsidR="005106D1" w:rsidRPr="005106D1" w:rsidRDefault="005106D1" w:rsidP="00180121">
      <w:pPr>
        <w:pStyle w:val="ab"/>
        <w:rPr>
          <w:rtl/>
        </w:rPr>
      </w:pPr>
      <w:r w:rsidRPr="005106D1">
        <w:rPr>
          <w:rtl/>
        </w:rPr>
        <w:t>מג</w:t>
      </w:r>
      <w:r w:rsidRPr="005106D1">
        <w:rPr>
          <w:rtl/>
        </w:rPr>
        <w:tab/>
      </w:r>
      <w:r w:rsidRPr="005106D1">
        <w:rPr>
          <w:rFonts w:hint="cs"/>
          <w:rtl/>
        </w:rPr>
        <w:t>וַיֵּלֶךְ מֶלֶךְ יִשְׂרָאֵל עַל בֵּיתוֹ סַר וְזָעֵף וַיָּבֹא שֹׁמְרוֹנָה</w:t>
      </w:r>
      <w:r w:rsidR="00180121">
        <w:rPr>
          <w:rFonts w:hint="cs"/>
          <w:rtl/>
        </w:rPr>
        <w:t>.</w:t>
      </w:r>
      <w:r w:rsidRPr="005106D1">
        <w:rPr>
          <w:vertAlign w:val="superscript"/>
          <w:rtl/>
        </w:rPr>
        <w:footnoteReference w:id="9"/>
      </w:r>
    </w:p>
    <w:p w:rsidR="005106D1" w:rsidRPr="005106D1" w:rsidRDefault="005106D1" w:rsidP="005106D1">
      <w:pPr>
        <w:rPr>
          <w:rtl/>
        </w:rPr>
      </w:pPr>
    </w:p>
    <w:p w:rsidR="005106D1" w:rsidRPr="005106D1" w:rsidRDefault="00180121" w:rsidP="002847BB">
      <w:pPr>
        <w:rPr>
          <w:rtl/>
        </w:rPr>
      </w:pPr>
      <w:r w:rsidRPr="005106D1">
        <w:rPr>
          <w:rtl/>
        </w:rPr>
        <w:t xml:space="preserve">באמצעות </w:t>
      </w:r>
      <w:r>
        <w:rPr>
          <w:rFonts w:hint="cs"/>
          <w:rtl/>
        </w:rPr>
        <w:t>ה</w:t>
      </w:r>
      <w:r w:rsidR="00D47E25">
        <w:rPr>
          <w:rFonts w:hint="cs"/>
          <w:rtl/>
        </w:rPr>
        <w:t>שימוש שעושה המקרא ב</w:t>
      </w:r>
      <w:r w:rsidRPr="005106D1">
        <w:rPr>
          <w:rtl/>
        </w:rPr>
        <w:t xml:space="preserve">טכניקה </w:t>
      </w:r>
      <w:r>
        <w:rPr>
          <w:rFonts w:hint="cs"/>
          <w:rtl/>
        </w:rPr>
        <w:t>ה</w:t>
      </w:r>
      <w:r w:rsidRPr="005106D1">
        <w:rPr>
          <w:rtl/>
        </w:rPr>
        <w:t>ספרותית</w:t>
      </w:r>
      <w:r>
        <w:rPr>
          <w:rFonts w:hint="cs"/>
          <w:rtl/>
        </w:rPr>
        <w:t xml:space="preserve"> של התחלפות הכינויים,</w:t>
      </w:r>
      <w:r w:rsidRPr="005106D1">
        <w:rPr>
          <w:rtl/>
        </w:rPr>
        <w:t xml:space="preserve"> </w:t>
      </w:r>
      <w:r w:rsidR="00D47E25">
        <w:rPr>
          <w:rFonts w:hint="cs"/>
          <w:rtl/>
        </w:rPr>
        <w:t>ו</w:t>
      </w:r>
      <w:r w:rsidRPr="005106D1">
        <w:rPr>
          <w:rtl/>
        </w:rPr>
        <w:t>ב</w:t>
      </w:r>
      <w:r>
        <w:rPr>
          <w:rFonts w:hint="cs"/>
          <w:rtl/>
        </w:rPr>
        <w:t>לא לתא</w:t>
      </w:r>
      <w:r w:rsidRPr="005106D1">
        <w:rPr>
          <w:rtl/>
        </w:rPr>
        <w:t xml:space="preserve">ר </w:t>
      </w:r>
      <w:r w:rsidR="003A3B3A">
        <w:rPr>
          <w:rFonts w:hint="cs"/>
          <w:rtl/>
        </w:rPr>
        <w:t>ישירות</w:t>
      </w:r>
      <w:r w:rsidRPr="005106D1">
        <w:rPr>
          <w:rtl/>
        </w:rPr>
        <w:t xml:space="preserve"> </w:t>
      </w:r>
      <w:r>
        <w:rPr>
          <w:rFonts w:hint="cs"/>
          <w:rtl/>
        </w:rPr>
        <w:t>את</w:t>
      </w:r>
      <w:r w:rsidRPr="005106D1">
        <w:rPr>
          <w:rtl/>
        </w:rPr>
        <w:t xml:space="preserve"> חיי הנפש של הדמויות ואת רגשותיהן</w:t>
      </w:r>
      <w:r>
        <w:rPr>
          <w:rFonts w:hint="cs"/>
          <w:rtl/>
        </w:rPr>
        <w:t>,</w:t>
      </w:r>
      <w:r w:rsidRPr="005106D1">
        <w:rPr>
          <w:rtl/>
        </w:rPr>
        <w:t xml:space="preserve"> </w:t>
      </w:r>
      <w:r w:rsidR="005106D1" w:rsidRPr="005106D1">
        <w:rPr>
          <w:rtl/>
        </w:rPr>
        <w:t>מא</w:t>
      </w:r>
      <w:r>
        <w:rPr>
          <w:rFonts w:hint="cs"/>
          <w:rtl/>
        </w:rPr>
        <w:t xml:space="preserve">ותת לנו </w:t>
      </w:r>
      <w:r w:rsidR="00D47E25">
        <w:rPr>
          <w:rFonts w:hint="cs"/>
          <w:rtl/>
        </w:rPr>
        <w:t>המקרא על</w:t>
      </w:r>
      <w:r w:rsidR="005106D1" w:rsidRPr="005106D1">
        <w:rPr>
          <w:rtl/>
        </w:rPr>
        <w:t xml:space="preserve"> הלכי נפש ו</w:t>
      </w:r>
      <w:r w:rsidR="00D47E25">
        <w:rPr>
          <w:rFonts w:hint="cs"/>
          <w:rtl/>
        </w:rPr>
        <w:t xml:space="preserve">על </w:t>
      </w:r>
      <w:r w:rsidR="005106D1" w:rsidRPr="005106D1">
        <w:rPr>
          <w:rtl/>
        </w:rPr>
        <w:t>יחסי</w:t>
      </w:r>
      <w:r>
        <w:rPr>
          <w:rFonts w:hint="cs"/>
          <w:rtl/>
        </w:rPr>
        <w:t>ם</w:t>
      </w:r>
      <w:r w:rsidR="005106D1" w:rsidRPr="005106D1">
        <w:rPr>
          <w:rtl/>
        </w:rPr>
        <w:t xml:space="preserve"> בין</w:t>
      </w:r>
      <w:r>
        <w:rPr>
          <w:rFonts w:hint="cs"/>
          <w:rtl/>
        </w:rPr>
        <w:t xml:space="preserve"> דמויות</w:t>
      </w:r>
      <w:r w:rsidR="005106D1" w:rsidRPr="005106D1">
        <w:rPr>
          <w:rtl/>
        </w:rPr>
        <w:t xml:space="preserve">. </w:t>
      </w:r>
      <w:r>
        <w:rPr>
          <w:rFonts w:hint="cs"/>
          <w:rtl/>
        </w:rPr>
        <w:t xml:space="preserve">תופעה </w:t>
      </w:r>
      <w:r w:rsidR="00D47E25">
        <w:rPr>
          <w:rFonts w:hint="cs"/>
          <w:rtl/>
        </w:rPr>
        <w:t>בולטת</w:t>
      </w:r>
      <w:r w:rsidR="005106D1" w:rsidRPr="005106D1">
        <w:rPr>
          <w:rtl/>
        </w:rPr>
        <w:t xml:space="preserve"> בסיפורנו בהשוואה ל</w:t>
      </w:r>
      <w:r>
        <w:rPr>
          <w:rFonts w:hint="cs"/>
          <w:rtl/>
        </w:rPr>
        <w:t xml:space="preserve">מקומות אחרים שבהן משתמש המקרא בטכניקה הזאת, </w:t>
      </w:r>
      <w:r w:rsidR="005106D1" w:rsidRPr="005106D1">
        <w:rPr>
          <w:rtl/>
        </w:rPr>
        <w:t>ה</w:t>
      </w:r>
      <w:r>
        <w:rPr>
          <w:rFonts w:hint="cs"/>
          <w:rtl/>
        </w:rPr>
        <w:t>י</w:t>
      </w:r>
      <w:r w:rsidR="005106D1" w:rsidRPr="005106D1">
        <w:rPr>
          <w:rtl/>
        </w:rPr>
        <w:t xml:space="preserve">א שאצלנו </w:t>
      </w:r>
      <w:r w:rsidR="00F70742">
        <w:rPr>
          <w:rFonts w:hint="cs"/>
          <w:rtl/>
        </w:rPr>
        <w:t>חילופי כינויים מתרחשים</w:t>
      </w:r>
      <w:r w:rsidR="00F70742" w:rsidRPr="005106D1">
        <w:rPr>
          <w:rtl/>
        </w:rPr>
        <w:t xml:space="preserve"> </w:t>
      </w:r>
      <w:r w:rsidR="00F70742">
        <w:rPr>
          <w:rFonts w:hint="cs"/>
          <w:rtl/>
        </w:rPr>
        <w:t>לא רק בהתאם להתחלפות נקודות המבט של דמויות</w:t>
      </w:r>
      <w:r w:rsidR="00D47E25">
        <w:rPr>
          <w:rFonts w:hint="cs"/>
          <w:rtl/>
        </w:rPr>
        <w:t xml:space="preserve"> שונות</w:t>
      </w:r>
      <w:r w:rsidR="00F70742">
        <w:rPr>
          <w:rFonts w:hint="cs"/>
          <w:rtl/>
        </w:rPr>
        <w:t xml:space="preserve">, אלא </w:t>
      </w:r>
      <w:r w:rsidR="00D47E25">
        <w:rPr>
          <w:rFonts w:hint="cs"/>
          <w:rtl/>
        </w:rPr>
        <w:t>בעיקר</w:t>
      </w:r>
      <w:r w:rsidR="00F70742">
        <w:rPr>
          <w:rFonts w:hint="cs"/>
          <w:rtl/>
        </w:rPr>
        <w:t xml:space="preserve"> נקודת המבט של אותה דמות </w:t>
      </w:r>
      <w:r w:rsidR="00D47E25">
        <w:rPr>
          <w:rFonts w:hint="cs"/>
          <w:rtl/>
        </w:rPr>
        <w:t>היא ש</w:t>
      </w:r>
      <w:r w:rsidR="00F70742">
        <w:rPr>
          <w:rFonts w:hint="cs"/>
          <w:rtl/>
        </w:rPr>
        <w:t xml:space="preserve">עוברת שינוי: </w:t>
      </w:r>
      <w:r w:rsidR="003A3B3A" w:rsidRPr="005106D1">
        <w:rPr>
          <w:rtl/>
        </w:rPr>
        <w:t>נקודת התצפית של אחאב ביחס לנביא ה'</w:t>
      </w:r>
      <w:r w:rsidR="003A3B3A">
        <w:rPr>
          <w:rFonts w:hint="cs"/>
          <w:rtl/>
        </w:rPr>
        <w:t xml:space="preserve"> </w:t>
      </w:r>
      <w:r w:rsidR="005106D1" w:rsidRPr="005106D1">
        <w:rPr>
          <w:rtl/>
        </w:rPr>
        <w:t>משתנה</w:t>
      </w:r>
      <w:r w:rsidR="00D47E25">
        <w:rPr>
          <w:rFonts w:hint="cs"/>
          <w:rtl/>
        </w:rPr>
        <w:t xml:space="preserve"> ללא הרף</w:t>
      </w:r>
      <w:r w:rsidR="003A3B3A">
        <w:rPr>
          <w:rFonts w:hint="cs"/>
          <w:rtl/>
        </w:rPr>
        <w:t xml:space="preserve"> במהלך הסיפור!</w:t>
      </w:r>
      <w:r w:rsidR="00D47E25">
        <w:rPr>
          <w:rFonts w:hint="cs"/>
          <w:rtl/>
        </w:rPr>
        <w:t xml:space="preserve"> </w:t>
      </w:r>
      <w:bookmarkStart w:id="0" w:name="_GoBack"/>
      <w:r w:rsidR="00D47E25">
        <w:rPr>
          <w:rFonts w:hint="cs"/>
          <w:rtl/>
        </w:rPr>
        <w:t>חילוף</w:t>
      </w:r>
      <w:r w:rsidR="00B63A6B">
        <w:rPr>
          <w:rFonts w:hint="cs"/>
          <w:rtl/>
        </w:rPr>
        <w:t xml:space="preserve"> </w:t>
      </w:r>
      <w:r w:rsidR="00F70742">
        <w:rPr>
          <w:rFonts w:hint="cs"/>
          <w:rtl/>
        </w:rPr>
        <w:t>כינויי</w:t>
      </w:r>
      <w:r w:rsidR="00D47E25">
        <w:rPr>
          <w:rFonts w:hint="cs"/>
          <w:rtl/>
        </w:rPr>
        <w:t>ו</w:t>
      </w:r>
      <w:r w:rsidR="00F70742">
        <w:rPr>
          <w:rFonts w:hint="cs"/>
          <w:rtl/>
        </w:rPr>
        <w:t xml:space="preserve"> </w:t>
      </w:r>
      <w:r w:rsidR="00D47E25">
        <w:rPr>
          <w:rFonts w:hint="cs"/>
          <w:rtl/>
        </w:rPr>
        <w:t xml:space="preserve">של הנביא </w:t>
      </w:r>
      <w:r>
        <w:rPr>
          <w:rFonts w:hint="cs"/>
          <w:rtl/>
        </w:rPr>
        <w:t xml:space="preserve">מבטא את יחסו המשתנה </w:t>
      </w:r>
      <w:r w:rsidR="00B63A6B">
        <w:rPr>
          <w:rFonts w:hint="cs"/>
          <w:rtl/>
        </w:rPr>
        <w:t xml:space="preserve">של אחאב </w:t>
      </w:r>
      <w:r>
        <w:rPr>
          <w:rFonts w:hint="cs"/>
          <w:rtl/>
        </w:rPr>
        <w:t>כלפי ה</w:t>
      </w:r>
      <w:r w:rsidR="00B63A6B">
        <w:rPr>
          <w:rFonts w:hint="cs"/>
          <w:rtl/>
        </w:rPr>
        <w:t>נביא</w:t>
      </w:r>
      <w:r w:rsidR="005106D1" w:rsidRPr="005106D1">
        <w:rPr>
          <w:rtl/>
        </w:rPr>
        <w:t xml:space="preserve"> במהלך הסיפור</w:t>
      </w:r>
      <w:bookmarkEnd w:id="0"/>
      <w:r>
        <w:rPr>
          <w:rFonts w:hint="cs"/>
          <w:rtl/>
        </w:rPr>
        <w:t>.</w:t>
      </w:r>
      <w:r w:rsidR="005106D1" w:rsidRPr="005106D1">
        <w:rPr>
          <w:rtl/>
        </w:rPr>
        <w:t xml:space="preserve"> יחסו של אחאב </w:t>
      </w:r>
      <w:r>
        <w:rPr>
          <w:rFonts w:hint="cs"/>
          <w:rtl/>
        </w:rPr>
        <w:t>כלפי</w:t>
      </w:r>
      <w:r w:rsidR="005106D1" w:rsidRPr="005106D1">
        <w:rPr>
          <w:rtl/>
        </w:rPr>
        <w:t xml:space="preserve"> הנביא </w:t>
      </w:r>
      <w:r>
        <w:rPr>
          <w:rFonts w:hint="cs"/>
          <w:rtl/>
        </w:rPr>
        <w:t>מושפע מה</w:t>
      </w:r>
      <w:r>
        <w:rPr>
          <w:rtl/>
        </w:rPr>
        <w:t>תועלת שהוא רואה לעצמו ב</w:t>
      </w:r>
      <w:r>
        <w:rPr>
          <w:rFonts w:hint="cs"/>
          <w:rtl/>
        </w:rPr>
        <w:t>נבואת</w:t>
      </w:r>
      <w:r w:rsidR="002847BB">
        <w:rPr>
          <w:rFonts w:hint="cs"/>
          <w:rtl/>
        </w:rPr>
        <w:t>ו</w:t>
      </w:r>
      <w:r w:rsidR="005106D1" w:rsidRPr="005106D1">
        <w:rPr>
          <w:rtl/>
        </w:rPr>
        <w:t>.</w:t>
      </w:r>
      <w:r>
        <w:rPr>
          <w:rFonts w:hint="cs"/>
          <w:rtl/>
        </w:rPr>
        <w:t xml:space="preserve"> אחאב מעריך את הנביא ומכבדו כל עוד נבואתו רצויה בעיניו.</w:t>
      </w:r>
      <w:r w:rsidR="00B57109">
        <w:rPr>
          <w:rFonts w:hint="cs"/>
          <w:rtl/>
        </w:rPr>
        <w:t xml:space="preserve"> </w:t>
      </w:r>
      <w:r w:rsidR="005106D1" w:rsidRPr="005106D1">
        <w:rPr>
          <w:rtl/>
        </w:rPr>
        <w:t xml:space="preserve">יחס 'דינמי' זה של אחאב </w:t>
      </w:r>
      <w:r>
        <w:rPr>
          <w:rFonts w:hint="cs"/>
          <w:rtl/>
        </w:rPr>
        <w:t>א</w:t>
      </w:r>
      <w:r w:rsidR="005106D1" w:rsidRPr="005106D1">
        <w:rPr>
          <w:rtl/>
        </w:rPr>
        <w:t>ל</w:t>
      </w:r>
      <w:r>
        <w:rPr>
          <w:rFonts w:hint="cs"/>
          <w:rtl/>
        </w:rPr>
        <w:t xml:space="preserve"> ה</w:t>
      </w:r>
      <w:r w:rsidR="005106D1" w:rsidRPr="005106D1">
        <w:rPr>
          <w:rtl/>
        </w:rPr>
        <w:t>נבואה</w:t>
      </w:r>
      <w:r w:rsidR="00B57109">
        <w:rPr>
          <w:rFonts w:hint="cs"/>
          <w:rtl/>
        </w:rPr>
        <w:t xml:space="preserve">, </w:t>
      </w:r>
      <w:r w:rsidR="005106D1" w:rsidRPr="005106D1">
        <w:rPr>
          <w:rtl/>
        </w:rPr>
        <w:t xml:space="preserve">עתיד להתגלות </w:t>
      </w:r>
      <w:r w:rsidR="002847BB">
        <w:rPr>
          <w:rFonts w:hint="cs"/>
          <w:rtl/>
        </w:rPr>
        <w:t xml:space="preserve">בדרך קיצונית יותר </w:t>
      </w:r>
      <w:r w:rsidR="005106D1" w:rsidRPr="005106D1">
        <w:rPr>
          <w:rtl/>
        </w:rPr>
        <w:t>בהמשכו ההיסטורי והספרותי של פרקנו: בסיפור מלחמת רמות גלעד בפרק כ"ב.</w:t>
      </w:r>
    </w:p>
    <w:p w:rsidR="00392B30" w:rsidRPr="00392B30" w:rsidRDefault="00392B30" w:rsidP="00392B30">
      <w:pPr>
        <w:rPr>
          <w:rtl/>
        </w:rPr>
      </w:pPr>
    </w:p>
    <w:tbl>
      <w:tblPr>
        <w:tblW w:w="0" w:type="auto"/>
        <w:tblInd w:w="2539" w:type="dxa"/>
        <w:tblLayout w:type="fixed"/>
        <w:tblLook w:val="0000" w:firstRow="0" w:lastRow="0" w:firstColumn="0" w:lastColumn="0" w:noHBand="0" w:noVBand="0"/>
      </w:tblPr>
      <w:tblGrid>
        <w:gridCol w:w="284"/>
        <w:gridCol w:w="4111"/>
        <w:gridCol w:w="283"/>
      </w:tblGrid>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כל הזכויות שמורות לישיבת הר עציון ולרב אלחנן סמט, תש</w:t>
            </w:r>
            <w:r w:rsidRPr="003A37BD">
              <w:rPr>
                <w:rFonts w:ascii="Arial" w:eastAsia="Times New Roman" w:hAnsi="Arial" w:cs="Narkisim" w:hint="cs"/>
                <w:b/>
                <w:bCs/>
                <w:sz w:val="16"/>
                <w:szCs w:val="16"/>
                <w:rtl/>
              </w:rPr>
              <w:t>ע"ה</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עורכת: </w:t>
            </w:r>
            <w:r w:rsidRPr="003A37BD">
              <w:rPr>
                <w:rFonts w:ascii="Arial" w:eastAsia="Times New Roman" w:hAnsi="Arial" w:cs="Narkisim" w:hint="cs"/>
                <w:b/>
                <w:bCs/>
                <w:sz w:val="16"/>
                <w:szCs w:val="16"/>
                <w:rtl/>
              </w:rPr>
              <w:t xml:space="preserve">נחמה בן אדרת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xml:space="preserve"> שליד ישיבת הר עציון</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lang w:val="x-none"/>
              </w:rPr>
            </w:pPr>
            <w:r w:rsidRPr="003A37BD">
              <w:rPr>
                <w:rFonts w:ascii="Arial" w:eastAsia="Times New Roman" w:hAnsi="Arial" w:cs="Narkisim"/>
                <w:b/>
                <w:bCs/>
                <w:sz w:val="16"/>
                <w:szCs w:val="16"/>
                <w:rtl/>
              </w:rPr>
              <w:t>האתר בעברית:</w:t>
            </w:r>
            <w:r w:rsidRPr="003A37BD">
              <w:rPr>
                <w:rFonts w:ascii="Arial" w:eastAsia="Times New Roman" w:hAnsi="Arial" w:cs="Narkisim"/>
                <w:b/>
                <w:bCs/>
                <w:sz w:val="16"/>
                <w:szCs w:val="16"/>
                <w:rtl/>
              </w:rPr>
              <w:tab/>
            </w:r>
            <w:hyperlink r:id="rId9" w:history="1">
              <w:r w:rsidR="00783F2C" w:rsidRPr="003A37BD">
                <w:rPr>
                  <w:rStyle w:val="Hyperlink"/>
                  <w:rFonts w:ascii="Arial" w:eastAsia="Times New Roman" w:hAnsi="Arial" w:cs="Narkisim"/>
                  <w:b/>
                  <w:bCs/>
                  <w:sz w:val="16"/>
                  <w:szCs w:val="16"/>
                  <w:lang w:val="x-none" w:eastAsia="x-none"/>
                </w:rPr>
                <w:t>http://vbm.etzion.org.il</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האתר באנגלית:</w:t>
            </w:r>
            <w:r w:rsidRPr="003A37BD">
              <w:rPr>
                <w:rFonts w:ascii="Arial" w:eastAsia="Times New Roman" w:hAnsi="Arial" w:cs="Narkisim"/>
                <w:b/>
                <w:bCs/>
                <w:sz w:val="16"/>
                <w:szCs w:val="16"/>
                <w:rtl/>
              </w:rPr>
              <w:tab/>
            </w:r>
            <w:hyperlink r:id="rId10" w:history="1">
              <w:r w:rsidRPr="003A37BD">
                <w:rPr>
                  <w:rFonts w:ascii="Arial" w:eastAsia="Times New Roman" w:hAnsi="Arial" w:cs="Narkisim"/>
                  <w:b/>
                  <w:bCs/>
                  <w:color w:val="0000FF"/>
                  <w:sz w:val="16"/>
                  <w:szCs w:val="16"/>
                  <w:u w:val="single"/>
                  <w:lang w:val="x-none" w:eastAsia="x-none"/>
                </w:rPr>
                <w:t>http://www.vbm-torah.org</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משרדי 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02-</w:t>
            </w:r>
            <w:r w:rsidRPr="003A37BD">
              <w:rPr>
                <w:rFonts w:ascii="Arial" w:eastAsia="Times New Roman" w:hAnsi="Arial" w:cs="Narkisim" w:hint="cs"/>
                <w:b/>
                <w:bCs/>
                <w:sz w:val="16"/>
                <w:szCs w:val="16"/>
                <w:rtl/>
              </w:rPr>
              <w:t>9937300</w:t>
            </w:r>
            <w:r w:rsidRPr="003A37BD">
              <w:rPr>
                <w:rFonts w:ascii="Arial" w:eastAsia="Times New Roman" w:hAnsi="Arial" w:cs="Narkisim"/>
                <w:b/>
                <w:bCs/>
                <w:sz w:val="16"/>
                <w:szCs w:val="16"/>
                <w:rtl/>
              </w:rPr>
              <w:t xml:space="preserve"> שלוחה 5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דוא</w:t>
            </w:r>
            <w:r w:rsidRPr="003A37BD">
              <w:rPr>
                <w:rFonts w:ascii="Arial" w:eastAsia="Times New Roman" w:hAnsi="Arial" w:cs="Narkisim" w:hint="cs"/>
                <w:b/>
                <w:bCs/>
                <w:sz w:val="16"/>
                <w:szCs w:val="16"/>
                <w:rtl/>
              </w:rPr>
              <w:t>"</w:t>
            </w:r>
            <w:r w:rsidRPr="003A37BD">
              <w:rPr>
                <w:rFonts w:ascii="Arial" w:eastAsia="Times New Roman" w:hAnsi="Arial" w:cs="Narkisim"/>
                <w:b/>
                <w:bCs/>
                <w:sz w:val="16"/>
                <w:szCs w:val="16"/>
                <w:rtl/>
              </w:rPr>
              <w:t xml:space="preserve">ל: </w:t>
            </w:r>
            <w:hyperlink r:id="rId11" w:history="1">
              <w:r w:rsidRPr="003A37BD">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r>
      <w:tr w:rsidR="0058108B" w:rsidRPr="003A37BD" w:rsidTr="004938B6">
        <w:trPr>
          <w:trHeight w:val="171"/>
        </w:trPr>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bl>
    <w:p w:rsidR="00F91F8C" w:rsidRPr="00F91F8C" w:rsidRDefault="00F91F8C" w:rsidP="00F91F8C">
      <w:pPr>
        <w:ind w:left="587" w:firstLine="0"/>
        <w:rPr>
          <w:b/>
          <w:bCs/>
          <w:rtl/>
        </w:rPr>
      </w:pPr>
    </w:p>
    <w:sectPr w:rsidR="00F91F8C" w:rsidRPr="00F91F8C"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B0D" w:rsidRDefault="00032B0D" w:rsidP="00714017">
      <w:r>
        <w:separator/>
      </w:r>
    </w:p>
    <w:p w:rsidR="00032B0D" w:rsidRDefault="00032B0D" w:rsidP="00714017"/>
  </w:endnote>
  <w:endnote w:type="continuationSeparator" w:id="0">
    <w:p w:rsidR="00032B0D" w:rsidRDefault="00032B0D" w:rsidP="00714017">
      <w:r>
        <w:continuationSeparator/>
      </w:r>
    </w:p>
    <w:p w:rsidR="00032B0D" w:rsidRDefault="00032B0D"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B0D" w:rsidRPr="004D4DF8" w:rsidRDefault="00032B0D" w:rsidP="004D4DF8">
      <w:pPr>
        <w:pStyle w:val="a5"/>
        <w:rPr>
          <w:rtl/>
        </w:rPr>
      </w:pPr>
      <w:r>
        <w:separator/>
      </w:r>
    </w:p>
  </w:footnote>
  <w:footnote w:type="continuationSeparator" w:id="0">
    <w:p w:rsidR="00032B0D" w:rsidRDefault="00032B0D" w:rsidP="00714017">
      <w:r>
        <w:continuationSeparator/>
      </w:r>
    </w:p>
  </w:footnote>
  <w:footnote w:id="1">
    <w:p w:rsidR="002C784A" w:rsidRDefault="002C784A" w:rsidP="00D1624D">
      <w:pPr>
        <w:pStyle w:val="a7"/>
        <w:rPr>
          <w:rtl/>
        </w:rPr>
      </w:pPr>
      <w:r>
        <w:rPr>
          <w:rStyle w:val="a9"/>
        </w:rPr>
        <w:footnoteRef/>
      </w:r>
      <w:r>
        <w:rPr>
          <w:rtl/>
        </w:rPr>
        <w:t xml:space="preserve"> הרצאה זו </w:t>
      </w:r>
      <w:proofErr w:type="spellStart"/>
      <w:r>
        <w:rPr>
          <w:rtl/>
        </w:rPr>
        <w:t>נתפרסמה</w:t>
      </w:r>
      <w:proofErr w:type="spellEnd"/>
      <w:r>
        <w:rPr>
          <w:rtl/>
        </w:rPr>
        <w:t xml:space="preserve"> בחוברת </w:t>
      </w:r>
      <w:r>
        <w:rPr>
          <w:rFonts w:hint="cs"/>
          <w:rtl/>
        </w:rPr>
        <w:t>'</w:t>
      </w:r>
      <w:r>
        <w:rPr>
          <w:rtl/>
        </w:rPr>
        <w:t>נפש ושיר</w:t>
      </w:r>
      <w:r>
        <w:rPr>
          <w:rFonts w:hint="cs"/>
          <w:rtl/>
        </w:rPr>
        <w:t>'</w:t>
      </w:r>
      <w:r w:rsidRPr="00CA707C">
        <w:rPr>
          <w:rtl/>
        </w:rPr>
        <w:t xml:space="preserve"> (ירושלים תשי"ד, </w:t>
      </w:r>
      <w:r w:rsidR="00D1624D">
        <w:rPr>
          <w:rFonts w:hint="cs"/>
          <w:rtl/>
        </w:rPr>
        <w:t>עמ' צ</w:t>
      </w:r>
      <w:r w:rsidR="00D1624D">
        <w:rPr>
          <w:rtl/>
        </w:rPr>
        <w:t>–</w:t>
      </w:r>
      <w:r w:rsidR="00D1624D">
        <w:rPr>
          <w:rFonts w:hint="cs"/>
          <w:rtl/>
        </w:rPr>
        <w:t>קו, ו</w:t>
      </w:r>
      <w:r w:rsidRPr="00CA707C">
        <w:rPr>
          <w:rtl/>
        </w:rPr>
        <w:t>הנוגע לענייננו בעמ' ק</w:t>
      </w:r>
      <w:r>
        <w:rPr>
          <w:rFonts w:hint="cs"/>
          <w:rtl/>
        </w:rPr>
        <w:t>–</w:t>
      </w:r>
      <w:proofErr w:type="spellStart"/>
      <w:r w:rsidRPr="00CA707C">
        <w:rPr>
          <w:rtl/>
        </w:rPr>
        <w:t>קא</w:t>
      </w:r>
      <w:proofErr w:type="spellEnd"/>
      <w:r w:rsidRPr="00CA707C">
        <w:rPr>
          <w:rtl/>
        </w:rPr>
        <w:t>) וחזרה ונדפסה בקובץ</w:t>
      </w:r>
      <w:r w:rsidR="002138F5">
        <w:rPr>
          <w:rFonts w:hint="cs"/>
          <w:rtl/>
        </w:rPr>
        <w:t xml:space="preserve"> מאמריה</w:t>
      </w:r>
      <w:r w:rsidRPr="00CA707C">
        <w:rPr>
          <w:rtl/>
        </w:rPr>
        <w:t xml:space="preserve"> </w:t>
      </w:r>
      <w:r>
        <w:rPr>
          <w:rFonts w:hint="cs"/>
          <w:rtl/>
        </w:rPr>
        <w:t>'</w:t>
      </w:r>
      <w:r w:rsidR="002138F5">
        <w:rPr>
          <w:rFonts w:hint="cs"/>
          <w:rtl/>
        </w:rPr>
        <w:t>ללמוד וללמד תנ"ך</w:t>
      </w:r>
      <w:r>
        <w:rPr>
          <w:rFonts w:hint="cs"/>
          <w:rtl/>
        </w:rPr>
        <w:t>'</w:t>
      </w:r>
      <w:r>
        <w:rPr>
          <w:rtl/>
        </w:rPr>
        <w:t xml:space="preserve">, </w:t>
      </w:r>
      <w:r w:rsidR="002138F5">
        <w:rPr>
          <w:rFonts w:hint="cs"/>
          <w:rtl/>
        </w:rPr>
        <w:t>ירושלים תשנ"ה, עמ' 1</w:t>
      </w:r>
      <w:r w:rsidR="002138F5">
        <w:rPr>
          <w:rtl/>
        </w:rPr>
        <w:t>–</w:t>
      </w:r>
      <w:r w:rsidR="002138F5">
        <w:rPr>
          <w:rFonts w:hint="cs"/>
          <w:rtl/>
        </w:rPr>
        <w:t>13.</w:t>
      </w:r>
    </w:p>
  </w:footnote>
  <w:footnote w:id="2">
    <w:p w:rsidR="00A87558" w:rsidRDefault="00A87558">
      <w:pPr>
        <w:pStyle w:val="a7"/>
      </w:pPr>
      <w:r>
        <w:rPr>
          <w:rStyle w:val="a9"/>
        </w:rPr>
        <w:footnoteRef/>
      </w:r>
      <w:r>
        <w:rPr>
          <w:rtl/>
        </w:rPr>
        <w:t xml:space="preserve"> </w:t>
      </w:r>
      <w:r>
        <w:rPr>
          <w:rFonts w:hint="cs"/>
          <w:rtl/>
        </w:rPr>
        <w:t>בספר 'עיונים לפרשות השבוע' סדרה ראשונה, בעיון לפרשת חיי שרה הבאנו בהרחבה את דבריה של נחמה ע"ה בעניין כינוייו של ישמעאל ואף הוספנו על דבריה כמה תוספות (ראה הערה 6 שם).</w:t>
      </w:r>
    </w:p>
  </w:footnote>
  <w:footnote w:id="3">
    <w:p w:rsidR="00F001B9" w:rsidRDefault="00F001B9" w:rsidP="00A87558">
      <w:pPr>
        <w:pStyle w:val="a7"/>
      </w:pPr>
      <w:r>
        <w:rPr>
          <w:rStyle w:val="a9"/>
        </w:rPr>
        <w:footnoteRef/>
      </w:r>
      <w:r>
        <w:rPr>
          <w:rFonts w:hint="cs"/>
          <w:rtl/>
        </w:rPr>
        <w:t xml:space="preserve"> </w:t>
      </w:r>
      <w:r>
        <w:rPr>
          <w:rFonts w:hint="cs"/>
          <w:rtl/>
        </w:rPr>
        <w:t xml:space="preserve">דוגמה </w:t>
      </w:r>
      <w:r w:rsidR="009F3ECE">
        <w:rPr>
          <w:rFonts w:hint="cs"/>
          <w:rtl/>
        </w:rPr>
        <w:t>למעקב</w:t>
      </w:r>
      <w:r>
        <w:rPr>
          <w:rFonts w:hint="cs"/>
          <w:rtl/>
        </w:rPr>
        <w:t xml:space="preserve"> </w:t>
      </w:r>
      <w:r w:rsidR="00A87558">
        <w:rPr>
          <w:rFonts w:hint="cs"/>
          <w:rtl/>
        </w:rPr>
        <w:t xml:space="preserve">חלקי </w:t>
      </w:r>
      <w:r>
        <w:rPr>
          <w:rFonts w:hint="cs"/>
          <w:rtl/>
        </w:rPr>
        <w:t>כזה</w:t>
      </w:r>
      <w:r w:rsidR="009F3ECE">
        <w:rPr>
          <w:rFonts w:hint="cs"/>
          <w:rtl/>
        </w:rPr>
        <w:t xml:space="preserve"> שערכנו</w:t>
      </w:r>
      <w:r>
        <w:rPr>
          <w:rFonts w:hint="cs"/>
          <w:rtl/>
        </w:rPr>
        <w:t xml:space="preserve"> ב</w:t>
      </w:r>
      <w:r w:rsidR="009F3ECE">
        <w:rPr>
          <w:rFonts w:hint="cs"/>
          <w:rtl/>
        </w:rPr>
        <w:t xml:space="preserve">מהלך ניתוח </w:t>
      </w:r>
      <w:r>
        <w:rPr>
          <w:rFonts w:hint="cs"/>
          <w:rtl/>
        </w:rPr>
        <w:t>סיפורנו</w:t>
      </w:r>
      <w:r w:rsidR="009F3ECE">
        <w:rPr>
          <w:rFonts w:hint="cs"/>
          <w:rtl/>
        </w:rPr>
        <w:t xml:space="preserve"> ראה </w:t>
      </w:r>
      <w:r>
        <w:rPr>
          <w:rFonts w:hint="cs"/>
          <w:rtl/>
        </w:rPr>
        <w:t>בעיון ב הערה</w:t>
      </w:r>
      <w:r w:rsidR="009F3ECE">
        <w:rPr>
          <w:rFonts w:hint="cs"/>
          <w:rtl/>
        </w:rPr>
        <w:t xml:space="preserve"> 1</w:t>
      </w:r>
      <w:r>
        <w:rPr>
          <w:rFonts w:hint="cs"/>
          <w:rtl/>
        </w:rPr>
        <w:t xml:space="preserve"> </w:t>
      </w:r>
      <w:r w:rsidR="009F3ECE">
        <w:rPr>
          <w:rFonts w:hint="cs"/>
          <w:rtl/>
        </w:rPr>
        <w:t>ביחס לכינוייו המתחלפים של אחאב. ציינו שם כי אחאב נ</w:t>
      </w:r>
      <w:r>
        <w:rPr>
          <w:rFonts w:hint="cs"/>
          <w:rtl/>
        </w:rPr>
        <w:t xml:space="preserve">זכר </w:t>
      </w:r>
      <w:r w:rsidR="00A87558">
        <w:rPr>
          <w:rFonts w:hint="cs"/>
          <w:rtl/>
        </w:rPr>
        <w:t xml:space="preserve">בסיפורנו </w:t>
      </w:r>
      <w:r>
        <w:rPr>
          <w:rFonts w:hint="cs"/>
          <w:rtl/>
        </w:rPr>
        <w:t xml:space="preserve">בשמו </w:t>
      </w:r>
      <w:r w:rsidR="009F3ECE">
        <w:rPr>
          <w:rFonts w:hint="cs"/>
          <w:rtl/>
        </w:rPr>
        <w:t xml:space="preserve">"אַחְאָב" פעם אחת </w:t>
      </w:r>
      <w:r>
        <w:rPr>
          <w:rFonts w:hint="cs"/>
          <w:rtl/>
        </w:rPr>
        <w:t>בלבד</w:t>
      </w:r>
      <w:r w:rsidR="009F3ECE">
        <w:rPr>
          <w:rFonts w:hint="cs"/>
          <w:rtl/>
        </w:rPr>
        <w:t>, ו</w:t>
      </w:r>
      <w:r w:rsidR="00A87558">
        <w:rPr>
          <w:rFonts w:hint="cs"/>
          <w:rtl/>
        </w:rPr>
        <w:t xml:space="preserve">אילו בדרך כלל הוא </w:t>
      </w:r>
      <w:r w:rsidR="009F3ECE">
        <w:rPr>
          <w:rFonts w:hint="cs"/>
          <w:rtl/>
        </w:rPr>
        <w:t xml:space="preserve">נזכר </w:t>
      </w:r>
      <w:r>
        <w:rPr>
          <w:rFonts w:hint="cs"/>
          <w:rtl/>
        </w:rPr>
        <w:t>בכינוי</w:t>
      </w:r>
      <w:r w:rsidR="00A87558">
        <w:rPr>
          <w:rFonts w:hint="cs"/>
          <w:rtl/>
        </w:rPr>
        <w:t xml:space="preserve"> "מֶלֶךְ יִשְׂרָאֵל", </w:t>
      </w:r>
      <w:r w:rsidR="009F3ECE">
        <w:rPr>
          <w:rFonts w:hint="cs"/>
          <w:rtl/>
        </w:rPr>
        <w:t>"אַחְאָב מֶלֶךְ יִשְׂרָאֵל"</w:t>
      </w:r>
      <w:r w:rsidR="00A87558">
        <w:rPr>
          <w:rFonts w:hint="cs"/>
          <w:rtl/>
        </w:rPr>
        <w:t xml:space="preserve"> </w:t>
      </w:r>
      <w:proofErr w:type="spellStart"/>
      <w:r w:rsidR="00A87558">
        <w:rPr>
          <w:rFonts w:hint="cs"/>
          <w:rtl/>
        </w:rPr>
        <w:t>ו"הַמֶּלֶך</w:t>
      </w:r>
      <w:proofErr w:type="spellEnd"/>
      <w:r w:rsidR="00A87558">
        <w:rPr>
          <w:rFonts w:hint="cs"/>
          <w:rtl/>
        </w:rPr>
        <w:t>ְ"</w:t>
      </w:r>
      <w:r w:rsidR="009F3ECE">
        <w:rPr>
          <w:rFonts w:hint="cs"/>
          <w:rtl/>
        </w:rPr>
        <w:t>.</w:t>
      </w:r>
      <w:r>
        <w:rPr>
          <w:rtl/>
        </w:rPr>
        <w:t xml:space="preserve"> </w:t>
      </w:r>
    </w:p>
  </w:footnote>
  <w:footnote w:id="4">
    <w:p w:rsidR="00CF65B8" w:rsidRDefault="00CF65B8" w:rsidP="00A87558">
      <w:pPr>
        <w:pStyle w:val="a7"/>
        <w:rPr>
          <w:rtl/>
        </w:rPr>
      </w:pPr>
      <w:r>
        <w:rPr>
          <w:rStyle w:val="a9"/>
        </w:rPr>
        <w:footnoteRef/>
      </w:r>
      <w:r>
        <w:rPr>
          <w:rtl/>
        </w:rPr>
        <w:t xml:space="preserve"> </w:t>
      </w:r>
      <w:r w:rsidR="00094BE4" w:rsidRPr="00094BE4">
        <w:rPr>
          <w:rFonts w:hint="cs"/>
          <w:b/>
          <w:bCs/>
          <w:rtl/>
        </w:rPr>
        <w:t>א.</w:t>
      </w:r>
      <w:r w:rsidR="00094BE4">
        <w:rPr>
          <w:rFonts w:hint="cs"/>
          <w:rtl/>
        </w:rPr>
        <w:t xml:space="preserve"> </w:t>
      </w:r>
      <w:r>
        <w:rPr>
          <w:rFonts w:hint="cs"/>
          <w:rtl/>
        </w:rPr>
        <w:t xml:space="preserve">בעיון </w:t>
      </w:r>
      <w:r w:rsidR="00A87558">
        <w:rPr>
          <w:rFonts w:hint="cs"/>
          <w:rtl/>
        </w:rPr>
        <w:t>הנזכר בהערה 2</w:t>
      </w:r>
      <w:r w:rsidR="00AE1485">
        <w:rPr>
          <w:rFonts w:hint="cs"/>
          <w:rtl/>
        </w:rPr>
        <w:t>,</w:t>
      </w:r>
      <w:r w:rsidR="00A87558">
        <w:rPr>
          <w:rFonts w:hint="cs"/>
          <w:rtl/>
        </w:rPr>
        <w:t xml:space="preserve"> </w:t>
      </w:r>
      <w:r w:rsidR="00AF3D84">
        <w:rPr>
          <w:rFonts w:hint="cs"/>
          <w:rtl/>
        </w:rPr>
        <w:t xml:space="preserve">בסעיף א </w:t>
      </w:r>
      <w:r w:rsidR="00AE1485">
        <w:rPr>
          <w:rFonts w:hint="cs"/>
          <w:rtl/>
        </w:rPr>
        <w:t xml:space="preserve">שלו, </w:t>
      </w:r>
      <w:r w:rsidR="00AF3D84">
        <w:rPr>
          <w:rFonts w:hint="cs"/>
          <w:rtl/>
        </w:rPr>
        <w:t xml:space="preserve">עסקנו בשאלת זהותו של "עֶבֶד אַבְרָהָם" בסיפור נישואיו של יצחק (בראשית כ"ד). חז"ל ומפרשים אחדים זיהו עבד זה עם אליעזר (ששמו נזכר בבראשית ט"ו, ב), ודבר זה אכן מתקבל על הדעת. בעיון זה טענו שהמקרא העלים את שמו של העבד לאורך כל הסיפור על מנת להבליט את כינוייו המתחלפים. עשרים וארבע פעמים מופיע </w:t>
      </w:r>
      <w:r w:rsidR="00A87558">
        <w:rPr>
          <w:rFonts w:hint="cs"/>
          <w:rtl/>
        </w:rPr>
        <w:t xml:space="preserve">שם </w:t>
      </w:r>
      <w:r w:rsidR="00AF3D84">
        <w:rPr>
          <w:rFonts w:hint="cs"/>
          <w:rtl/>
        </w:rPr>
        <w:t>עבד אברהם בכינויים שונים (</w:t>
      </w:r>
      <w:r w:rsidR="0091609C">
        <w:rPr>
          <w:rFonts w:hint="cs"/>
          <w:rtl/>
        </w:rPr>
        <w:t>"</w:t>
      </w:r>
      <w:r w:rsidR="00AF3D84">
        <w:rPr>
          <w:rFonts w:hint="cs"/>
          <w:rtl/>
        </w:rPr>
        <w:t>הָעֶבֶד</w:t>
      </w:r>
      <w:r w:rsidR="0091609C">
        <w:rPr>
          <w:rFonts w:hint="cs"/>
          <w:rtl/>
        </w:rPr>
        <w:t>"</w:t>
      </w:r>
      <w:r w:rsidR="00AF3D84">
        <w:rPr>
          <w:rFonts w:hint="cs"/>
          <w:rtl/>
        </w:rPr>
        <w:t xml:space="preserve">; </w:t>
      </w:r>
      <w:r w:rsidR="0091609C">
        <w:rPr>
          <w:rFonts w:hint="cs"/>
          <w:rtl/>
        </w:rPr>
        <w:t>"</w:t>
      </w:r>
      <w:r w:rsidR="00AF3D84">
        <w:rPr>
          <w:rFonts w:hint="cs"/>
          <w:rtl/>
        </w:rPr>
        <w:t>הָאִישׁ</w:t>
      </w:r>
      <w:r w:rsidR="0091609C">
        <w:rPr>
          <w:rFonts w:hint="cs"/>
          <w:rtl/>
        </w:rPr>
        <w:t>"</w:t>
      </w:r>
      <w:r w:rsidR="00AF3D84">
        <w:rPr>
          <w:rFonts w:hint="cs"/>
          <w:rtl/>
        </w:rPr>
        <w:t xml:space="preserve">; </w:t>
      </w:r>
      <w:r w:rsidR="0091609C">
        <w:rPr>
          <w:rFonts w:hint="cs"/>
          <w:rtl/>
        </w:rPr>
        <w:t>"</w:t>
      </w:r>
      <w:r w:rsidR="00AF3D84">
        <w:rPr>
          <w:rFonts w:hint="cs"/>
          <w:rtl/>
        </w:rPr>
        <w:t>עֶבֶד אַבְרָהָם</w:t>
      </w:r>
      <w:r w:rsidR="0091609C">
        <w:rPr>
          <w:rFonts w:hint="cs"/>
          <w:rtl/>
        </w:rPr>
        <w:t>"</w:t>
      </w:r>
      <w:r w:rsidR="00AF3D84">
        <w:rPr>
          <w:rFonts w:hint="cs"/>
          <w:rtl/>
        </w:rPr>
        <w:t xml:space="preserve">; </w:t>
      </w:r>
      <w:r w:rsidR="0091609C">
        <w:rPr>
          <w:rFonts w:hint="cs"/>
          <w:rtl/>
        </w:rPr>
        <w:t>"</w:t>
      </w:r>
      <w:r w:rsidR="00AF3D84">
        <w:rPr>
          <w:rFonts w:hint="cs"/>
          <w:rtl/>
        </w:rPr>
        <w:t>אֲדֹנִי</w:t>
      </w:r>
      <w:r w:rsidR="0091609C">
        <w:rPr>
          <w:rFonts w:hint="cs"/>
          <w:rtl/>
        </w:rPr>
        <w:t>"</w:t>
      </w:r>
      <w:r w:rsidR="00AF3D84">
        <w:rPr>
          <w:rFonts w:hint="cs"/>
          <w:rtl/>
        </w:rPr>
        <w:t>)</w:t>
      </w:r>
      <w:r w:rsidR="0091609C">
        <w:rPr>
          <w:rFonts w:hint="cs"/>
          <w:rtl/>
        </w:rPr>
        <w:t xml:space="preserve">. </w:t>
      </w:r>
      <w:r w:rsidR="00AF3D84">
        <w:rPr>
          <w:rFonts w:hint="cs"/>
          <w:rtl/>
        </w:rPr>
        <w:t>בגופו של העיון הראינו כיצד התחלפות כינוייו משמשת אמצעי חשוב</w:t>
      </w:r>
      <w:r w:rsidR="00094BE4">
        <w:rPr>
          <w:rFonts w:hint="cs"/>
          <w:rtl/>
        </w:rPr>
        <w:t xml:space="preserve"> </w:t>
      </w:r>
      <w:r w:rsidR="00AF3D84">
        <w:rPr>
          <w:rFonts w:hint="cs"/>
          <w:rtl/>
        </w:rPr>
        <w:t xml:space="preserve">להבנת היחסים בין הדמויות, ויותר מכך, היא משמשת כמכשיר </w:t>
      </w:r>
      <w:r w:rsidR="00094BE4">
        <w:rPr>
          <w:rFonts w:hint="cs"/>
          <w:rtl/>
        </w:rPr>
        <w:t xml:space="preserve">שכנוע </w:t>
      </w:r>
      <w:r w:rsidR="00A87558">
        <w:rPr>
          <w:rFonts w:hint="cs"/>
          <w:rtl/>
        </w:rPr>
        <w:t>ביד</w:t>
      </w:r>
      <w:r w:rsidR="00AF3D84">
        <w:rPr>
          <w:rFonts w:hint="cs"/>
          <w:rtl/>
        </w:rPr>
        <w:t xml:space="preserve"> העבד עצמו</w:t>
      </w:r>
      <w:r w:rsidR="00094BE4">
        <w:rPr>
          <w:rFonts w:hint="cs"/>
          <w:rtl/>
        </w:rPr>
        <w:t xml:space="preserve"> לקידום מטרתו בסיפור.</w:t>
      </w:r>
    </w:p>
    <w:p w:rsidR="00094BE4" w:rsidRPr="00094BE4" w:rsidRDefault="00094BE4" w:rsidP="00A87558">
      <w:pPr>
        <w:pStyle w:val="a7"/>
        <w:rPr>
          <w:rtl/>
        </w:rPr>
      </w:pPr>
      <w:r w:rsidRPr="00094BE4">
        <w:rPr>
          <w:rFonts w:hint="cs"/>
          <w:b/>
          <w:bCs/>
          <w:rtl/>
        </w:rPr>
        <w:t xml:space="preserve">ב. </w:t>
      </w:r>
      <w:r>
        <w:rPr>
          <w:rFonts w:hint="cs"/>
          <w:rtl/>
        </w:rPr>
        <w:t xml:space="preserve">דברינו למעלה נוגעים לסיפורים שבהם ידוע שמה של הדמות ממקום אחר. </w:t>
      </w:r>
      <w:r w:rsidR="0091609C">
        <w:rPr>
          <w:rFonts w:hint="cs"/>
          <w:rtl/>
        </w:rPr>
        <w:t xml:space="preserve">אולם </w:t>
      </w:r>
      <w:r>
        <w:rPr>
          <w:rFonts w:hint="cs"/>
          <w:rtl/>
        </w:rPr>
        <w:t>ישנם סיפורים במקרא, שדמות מרכזית בהם היא אנונימית, ושמה אינו מוכר לנו מסיפור אחר. לדוגמה, הסיפור על איש הא-</w:t>
      </w:r>
      <w:proofErr w:type="spellStart"/>
      <w:r>
        <w:rPr>
          <w:rFonts w:hint="cs"/>
          <w:rtl/>
        </w:rPr>
        <w:t>לוהים</w:t>
      </w:r>
      <w:proofErr w:type="spellEnd"/>
      <w:r>
        <w:rPr>
          <w:rFonts w:hint="cs"/>
          <w:rtl/>
        </w:rPr>
        <w:t xml:space="preserve"> שבא מיהודה והנביא הזקן מבית אל (מל"א י"ג). שם </w:t>
      </w:r>
      <w:r w:rsidR="0091609C">
        <w:rPr>
          <w:rFonts w:hint="cs"/>
          <w:rtl/>
        </w:rPr>
        <w:t xml:space="preserve">המקרא </w:t>
      </w:r>
      <w:r>
        <w:rPr>
          <w:rFonts w:hint="cs"/>
          <w:rtl/>
        </w:rPr>
        <w:t xml:space="preserve">דווקא מקפיד לשמור על שני הכינויים </w:t>
      </w:r>
      <w:r w:rsidR="00A87558">
        <w:rPr>
          <w:rFonts w:hint="cs"/>
          <w:rtl/>
        </w:rPr>
        <w:t xml:space="preserve">הללו </w:t>
      </w:r>
      <w:r w:rsidR="0091609C">
        <w:rPr>
          <w:rFonts w:hint="cs"/>
          <w:rtl/>
        </w:rPr>
        <w:t xml:space="preserve">לכל אורך הסיפור </w:t>
      </w:r>
      <w:r>
        <w:rPr>
          <w:rFonts w:hint="cs"/>
          <w:rtl/>
        </w:rPr>
        <w:t xml:space="preserve">כדי להבחין בין שתי הדמויות. הסיבות לאנונימיות של </w:t>
      </w:r>
      <w:r w:rsidR="0091609C">
        <w:rPr>
          <w:rFonts w:hint="cs"/>
          <w:rtl/>
        </w:rPr>
        <w:t>דמויות</w:t>
      </w:r>
      <w:r>
        <w:rPr>
          <w:rFonts w:hint="cs"/>
          <w:rtl/>
        </w:rPr>
        <w:t xml:space="preserve"> </w:t>
      </w:r>
      <w:r w:rsidR="0094187A">
        <w:rPr>
          <w:rFonts w:hint="cs"/>
          <w:rtl/>
        </w:rPr>
        <w:t>במקרים</w:t>
      </w:r>
      <w:r>
        <w:rPr>
          <w:rFonts w:hint="cs"/>
          <w:rtl/>
        </w:rPr>
        <w:t xml:space="preserve"> כאלה יכולות להיות </w:t>
      </w:r>
      <w:r w:rsidR="0094187A">
        <w:rPr>
          <w:rFonts w:hint="cs"/>
          <w:rtl/>
        </w:rPr>
        <w:t>מגוונות</w:t>
      </w:r>
      <w:r>
        <w:rPr>
          <w:rFonts w:hint="cs"/>
          <w:rtl/>
        </w:rPr>
        <w:t>, ולאו דווקא כדי להבליט את כינו</w:t>
      </w:r>
      <w:r w:rsidR="00A87558">
        <w:rPr>
          <w:rFonts w:hint="cs"/>
          <w:rtl/>
        </w:rPr>
        <w:t>י</w:t>
      </w:r>
      <w:r>
        <w:rPr>
          <w:rFonts w:hint="cs"/>
          <w:rtl/>
        </w:rPr>
        <w:t xml:space="preserve">יה </w:t>
      </w:r>
      <w:r w:rsidR="00A87558">
        <w:rPr>
          <w:rFonts w:hint="cs"/>
          <w:rtl/>
        </w:rPr>
        <w:t xml:space="preserve">המתחלפים </w:t>
      </w:r>
      <w:r>
        <w:rPr>
          <w:rFonts w:hint="cs"/>
          <w:rtl/>
        </w:rPr>
        <w:t xml:space="preserve">של הדמות. </w:t>
      </w:r>
    </w:p>
  </w:footnote>
  <w:footnote w:id="5">
    <w:p w:rsidR="002138F5" w:rsidRDefault="002138F5" w:rsidP="002138F5">
      <w:pPr>
        <w:pStyle w:val="a7"/>
        <w:rPr>
          <w:rtl/>
        </w:rPr>
      </w:pPr>
      <w:r>
        <w:rPr>
          <w:rStyle w:val="a9"/>
        </w:rPr>
        <w:footnoteRef/>
      </w:r>
      <w:r>
        <w:rPr>
          <w:rtl/>
        </w:rPr>
        <w:t xml:space="preserve"> </w:t>
      </w:r>
      <w:r>
        <w:rPr>
          <w:rFonts w:hint="cs"/>
          <w:rtl/>
        </w:rPr>
        <w:t>ראה סדרת העיונים על פרק י"ג</w:t>
      </w:r>
      <w:r w:rsidR="00F443BF">
        <w:rPr>
          <w:rFonts w:hint="cs"/>
          <w:rtl/>
        </w:rPr>
        <w:t xml:space="preserve"> 'נגד מזבח בית אל </w:t>
      </w:r>
      <w:proofErr w:type="spellStart"/>
      <w:r w:rsidR="00F443BF">
        <w:rPr>
          <w:rFonts w:hint="cs"/>
          <w:rtl/>
        </w:rPr>
        <w:t>וכהניו</w:t>
      </w:r>
      <w:proofErr w:type="spellEnd"/>
      <w:r w:rsidR="00F443BF">
        <w:rPr>
          <w:rFonts w:hint="cs"/>
          <w:rtl/>
        </w:rPr>
        <w:t>' עיון ג סעיף 1א</w:t>
      </w:r>
      <w:r>
        <w:rPr>
          <w:rFonts w:hint="cs"/>
          <w:rtl/>
        </w:rPr>
        <w:t xml:space="preserve"> בהקשר לנביא הזקן מבית אל.</w:t>
      </w:r>
    </w:p>
  </w:footnote>
  <w:footnote w:id="6">
    <w:p w:rsidR="00F443BF" w:rsidRDefault="00F443BF" w:rsidP="00D1624D">
      <w:pPr>
        <w:pStyle w:val="a7"/>
      </w:pPr>
      <w:r w:rsidRPr="00D1624D">
        <w:rPr>
          <w:rStyle w:val="a9"/>
        </w:rPr>
        <w:footnoteRef/>
      </w:r>
      <w:r w:rsidRPr="00D1624D">
        <w:rPr>
          <w:rtl/>
        </w:rPr>
        <w:t xml:space="preserve"> </w:t>
      </w:r>
      <w:r w:rsidRPr="00D1624D">
        <w:rPr>
          <w:rFonts w:hint="cs"/>
          <w:rtl/>
        </w:rPr>
        <w:t xml:space="preserve"> </w:t>
      </w:r>
      <w:r w:rsidRPr="00D1624D">
        <w:rPr>
          <w:rFonts w:hint="cs"/>
          <w:rtl/>
        </w:rPr>
        <w:t xml:space="preserve">ראה </w:t>
      </w:r>
      <w:r w:rsidR="00D1624D" w:rsidRPr="00D1624D">
        <w:rPr>
          <w:rFonts w:hint="cs"/>
          <w:rtl/>
        </w:rPr>
        <w:t>במקום שצוין בהערה הקודמת ובהערה 4 שם בהקשר לאיש הא-</w:t>
      </w:r>
      <w:proofErr w:type="spellStart"/>
      <w:r w:rsidR="00D1624D" w:rsidRPr="00D1624D">
        <w:rPr>
          <w:rFonts w:hint="cs"/>
          <w:rtl/>
        </w:rPr>
        <w:t>לוהים</w:t>
      </w:r>
      <w:proofErr w:type="spellEnd"/>
      <w:r w:rsidR="00D1624D" w:rsidRPr="00D1624D">
        <w:rPr>
          <w:rFonts w:hint="cs"/>
          <w:rtl/>
        </w:rPr>
        <w:t xml:space="preserve"> שבא מיהודה.</w:t>
      </w:r>
    </w:p>
  </w:footnote>
  <w:footnote w:id="7">
    <w:p w:rsidR="00D847EB" w:rsidRDefault="002C784A" w:rsidP="00F443BF">
      <w:pPr>
        <w:pStyle w:val="a7"/>
        <w:rPr>
          <w:rtl/>
        </w:rPr>
      </w:pPr>
      <w:r>
        <w:rPr>
          <w:rStyle w:val="a9"/>
        </w:rPr>
        <w:footnoteRef/>
      </w:r>
      <w:r>
        <w:rPr>
          <w:rtl/>
        </w:rPr>
        <w:t xml:space="preserve"> </w:t>
      </w:r>
      <w:r w:rsidRPr="00A153FD">
        <w:rPr>
          <w:rtl/>
        </w:rPr>
        <w:t xml:space="preserve">רד"ק הביא דיון זה של הגמרא בפירושו לפסוק לה, מבלי לציין את מקור דבריו. נראה שדברים אלה של הגמרא שימשו מקור לרמב"ם, הכותב בהלכות יסודי התורה (י', </w:t>
      </w:r>
      <w:r w:rsidR="00F443BF">
        <w:rPr>
          <w:rFonts w:hint="cs"/>
          <w:rtl/>
        </w:rPr>
        <w:t>א</w:t>
      </w:r>
      <w:r w:rsidRPr="00A153FD">
        <w:rPr>
          <w:rtl/>
        </w:rPr>
        <w:t>):</w:t>
      </w:r>
    </w:p>
    <w:p w:rsidR="002C784A" w:rsidRDefault="002C784A" w:rsidP="00D847EB">
      <w:pPr>
        <w:pStyle w:val="a7"/>
        <w:ind w:left="720"/>
        <w:rPr>
          <w:rtl/>
        </w:rPr>
      </w:pPr>
      <w:r w:rsidRPr="00A153FD">
        <w:rPr>
          <w:rtl/>
        </w:rPr>
        <w:t>כל נביא שיעמוד לנו ויאמר שה' שלחו, אינו צריך לעשות אות כאחד מאותות משה רבנו או כאותות אליהו ואלישע, שיש בהם שינוי מנהגו של עולם. אלא האות שלו</w:t>
      </w:r>
      <w:r w:rsidR="00D847EB">
        <w:rPr>
          <w:rFonts w:hint="cs"/>
          <w:rtl/>
        </w:rPr>
        <w:t>,</w:t>
      </w:r>
      <w:r w:rsidRPr="00A153FD">
        <w:rPr>
          <w:rtl/>
        </w:rPr>
        <w:t xml:space="preserve"> שיאמר דברים העתידים להיות בעולם</w:t>
      </w:r>
      <w:r w:rsidR="00D847EB">
        <w:rPr>
          <w:rFonts w:hint="cs"/>
          <w:rtl/>
        </w:rPr>
        <w:t>,</w:t>
      </w:r>
      <w:r w:rsidRPr="00A153FD">
        <w:rPr>
          <w:rtl/>
        </w:rPr>
        <w:t xml:space="preserve"> וייאמנו דבריו.</w:t>
      </w:r>
    </w:p>
    <w:p w:rsidR="002C784A" w:rsidRDefault="002C784A" w:rsidP="00867C1F">
      <w:pPr>
        <w:pStyle w:val="a7"/>
      </w:pPr>
      <w:r w:rsidRPr="00A153FD">
        <w:rPr>
          <w:rtl/>
        </w:rPr>
        <w:t>שם, בהלכה ב כתב: "</w:t>
      </w:r>
      <w:proofErr w:type="spellStart"/>
      <w:r w:rsidRPr="00A153FD">
        <w:rPr>
          <w:rtl/>
        </w:rPr>
        <w:t>ובודקין</w:t>
      </w:r>
      <w:proofErr w:type="spellEnd"/>
      <w:r w:rsidRPr="00A153FD">
        <w:rPr>
          <w:rtl/>
        </w:rPr>
        <w:t xml:space="preserve"> אותו פעמים הרבה, ואם נמצאו דבריו נאמנים כולן הרי זה נביא אמת".</w:t>
      </w:r>
      <w:r w:rsidR="00D847EB">
        <w:rPr>
          <w:rFonts w:hint="cs"/>
          <w:rtl/>
        </w:rPr>
        <w:t xml:space="preserve"> כמה </w:t>
      </w:r>
      <w:r w:rsidRPr="00A153FD">
        <w:rPr>
          <w:rtl/>
        </w:rPr>
        <w:t xml:space="preserve">בדיקות </w:t>
      </w:r>
      <w:r w:rsidR="00D847EB">
        <w:rPr>
          <w:rFonts w:hint="cs"/>
          <w:rtl/>
        </w:rPr>
        <w:t>כ</w:t>
      </w:r>
      <w:r w:rsidRPr="00A153FD">
        <w:rPr>
          <w:rtl/>
        </w:rPr>
        <w:t>אלה</w:t>
      </w:r>
      <w:r w:rsidR="00D847EB">
        <w:rPr>
          <w:rFonts w:hint="cs"/>
          <w:rtl/>
        </w:rPr>
        <w:t xml:space="preserve"> יש לעשות לנביא</w:t>
      </w:r>
      <w:r w:rsidRPr="00A153FD">
        <w:rPr>
          <w:rtl/>
        </w:rPr>
        <w:t xml:space="preserve">? דבר זה פירש הרמב"ם בהקדמה לפירוש המשניות: </w:t>
      </w:r>
      <w:r w:rsidR="00D847EB">
        <w:rPr>
          <w:rFonts w:hint="cs"/>
          <w:rtl/>
        </w:rPr>
        <w:t>"</w:t>
      </w:r>
      <w:r w:rsidRPr="00A153FD">
        <w:rPr>
          <w:rtl/>
        </w:rPr>
        <w:t xml:space="preserve">וגם אם נתקיימו דבריו בהבטחה או שתיים </w:t>
      </w:r>
      <w:r w:rsidR="00D847EB">
        <w:rPr>
          <w:rFonts w:hint="cs"/>
          <w:rtl/>
        </w:rPr>
        <w:softHyphen/>
        <w:t>–</w:t>
      </w:r>
      <w:r w:rsidRPr="00A153FD">
        <w:rPr>
          <w:rtl/>
        </w:rPr>
        <w:t xml:space="preserve"> לא תתאמת בזה נבואתו בהחלט, אבל תהיה נבואתו אצלנו תלויה עד שתימשך </w:t>
      </w:r>
      <w:proofErr w:type="spellStart"/>
      <w:r w:rsidRPr="00A153FD">
        <w:rPr>
          <w:rtl/>
        </w:rPr>
        <w:t>אמתת</w:t>
      </w:r>
      <w:proofErr w:type="spellEnd"/>
      <w:r w:rsidRPr="00A153FD">
        <w:rPr>
          <w:rtl/>
        </w:rPr>
        <w:t xml:space="preserve"> כל אשר ידבר בשם ה' פעם אח</w:t>
      </w:r>
      <w:r w:rsidR="00D847EB">
        <w:rPr>
          <w:rtl/>
        </w:rPr>
        <w:t xml:space="preserve">ר פעם" (מהדורת ר"י </w:t>
      </w:r>
      <w:proofErr w:type="spellStart"/>
      <w:r w:rsidR="00D847EB">
        <w:rPr>
          <w:rtl/>
        </w:rPr>
        <w:t>קפאח</w:t>
      </w:r>
      <w:proofErr w:type="spellEnd"/>
      <w:r w:rsidR="00D847EB">
        <w:rPr>
          <w:rtl/>
        </w:rPr>
        <w:t>, עמ' ה)</w:t>
      </w:r>
      <w:r w:rsidR="00D847EB">
        <w:rPr>
          <w:rFonts w:hint="cs"/>
          <w:rtl/>
        </w:rPr>
        <w:t>.</w:t>
      </w:r>
      <w:r w:rsidRPr="00A153FD">
        <w:rPr>
          <w:rtl/>
        </w:rPr>
        <w:t xml:space="preserve"> אם כן לפחות שלוש פעמים. דבר זה תואם בדיוק את הנאמר בפרקנו, שבטרם תבע הנביא מרעהו להכותו בדבר ה' נתאמתו נבואותיו לעתיד </w:t>
      </w:r>
      <w:r w:rsidRPr="00F2276F">
        <w:rPr>
          <w:b/>
          <w:bCs/>
          <w:rtl/>
        </w:rPr>
        <w:t>שלוש</w:t>
      </w:r>
      <w:r w:rsidRPr="00A153FD">
        <w:rPr>
          <w:rtl/>
        </w:rPr>
        <w:t xml:space="preserve"> פעמים</w:t>
      </w:r>
      <w:r w:rsidR="00867C1F">
        <w:rPr>
          <w:rFonts w:hint="cs"/>
          <w:rtl/>
        </w:rPr>
        <w:t>.</w:t>
      </w:r>
      <w:r w:rsidRPr="00A153FD">
        <w:rPr>
          <w:rtl/>
        </w:rPr>
        <w:t xml:space="preserve"> </w:t>
      </w:r>
    </w:p>
  </w:footnote>
  <w:footnote w:id="8">
    <w:p w:rsidR="002C784A" w:rsidRDefault="002C784A" w:rsidP="00867C1F">
      <w:pPr>
        <w:pStyle w:val="a7"/>
        <w:rPr>
          <w:rtl/>
        </w:rPr>
      </w:pPr>
      <w:r w:rsidRPr="00E27853">
        <w:rPr>
          <w:rStyle w:val="a9"/>
        </w:rPr>
        <w:footnoteRef/>
      </w:r>
      <w:r w:rsidRPr="00E27853">
        <w:rPr>
          <w:rtl/>
        </w:rPr>
        <w:t xml:space="preserve"> </w:t>
      </w:r>
      <w:r w:rsidR="00867C1F" w:rsidRPr="00E27853">
        <w:rPr>
          <w:rtl/>
        </w:rPr>
        <w:t xml:space="preserve">על מקור הפתגם ראה </w:t>
      </w:r>
      <w:r w:rsidR="00867C1F" w:rsidRPr="00E27853">
        <w:rPr>
          <w:rFonts w:hint="cs"/>
          <w:rtl/>
        </w:rPr>
        <w:t>'</w:t>
      </w:r>
      <w:r w:rsidRPr="00E27853">
        <w:rPr>
          <w:rtl/>
        </w:rPr>
        <w:t>אוצר דברי חכמים</w:t>
      </w:r>
      <w:r w:rsidR="00867C1F" w:rsidRPr="00E27853">
        <w:rPr>
          <w:rFonts w:hint="cs"/>
          <w:rtl/>
        </w:rPr>
        <w:t>'</w:t>
      </w:r>
      <w:r w:rsidRPr="00E27853">
        <w:rPr>
          <w:rtl/>
        </w:rPr>
        <w:t xml:space="preserve"> </w:t>
      </w:r>
      <w:r w:rsidR="00D47E25" w:rsidRPr="00E27853">
        <w:rPr>
          <w:rFonts w:hint="cs"/>
          <w:rtl/>
        </w:rPr>
        <w:t xml:space="preserve">של </w:t>
      </w:r>
      <w:proofErr w:type="spellStart"/>
      <w:r w:rsidRPr="00E27853">
        <w:rPr>
          <w:rtl/>
        </w:rPr>
        <w:t>הימאן</w:t>
      </w:r>
      <w:proofErr w:type="spellEnd"/>
      <w:r w:rsidRPr="00E27853">
        <w:rPr>
          <w:rtl/>
        </w:rPr>
        <w:t>, וכן ב</w:t>
      </w:r>
      <w:r w:rsidR="00867C1F" w:rsidRPr="00E27853">
        <w:rPr>
          <w:rFonts w:hint="cs"/>
          <w:rtl/>
        </w:rPr>
        <w:t>'</w:t>
      </w:r>
      <w:r w:rsidRPr="00E27853">
        <w:rPr>
          <w:rtl/>
        </w:rPr>
        <w:t>מכלול המאמרים והפתגמים</w:t>
      </w:r>
      <w:r w:rsidR="00867C1F" w:rsidRPr="00E27853">
        <w:rPr>
          <w:rFonts w:hint="cs"/>
          <w:rtl/>
        </w:rPr>
        <w:t xml:space="preserve">' </w:t>
      </w:r>
      <w:r w:rsidR="00E27853" w:rsidRPr="00E27853">
        <w:rPr>
          <w:rFonts w:hint="cs"/>
          <w:rtl/>
        </w:rPr>
        <w:t xml:space="preserve">בערכו, </w:t>
      </w:r>
      <w:proofErr w:type="spellStart"/>
      <w:r w:rsidR="00867C1F" w:rsidRPr="00E27853">
        <w:rPr>
          <w:rFonts w:hint="cs"/>
          <w:rtl/>
        </w:rPr>
        <w:t>וב'</w:t>
      </w:r>
      <w:r w:rsidRPr="00E27853">
        <w:rPr>
          <w:rtl/>
        </w:rPr>
        <w:t>אוצר</w:t>
      </w:r>
      <w:proofErr w:type="spellEnd"/>
      <w:r w:rsidRPr="00E27853">
        <w:rPr>
          <w:rtl/>
        </w:rPr>
        <w:t xml:space="preserve"> המשלים והפתגמים</w:t>
      </w:r>
      <w:r w:rsidR="00867C1F" w:rsidRPr="00E27853">
        <w:rPr>
          <w:rFonts w:hint="cs"/>
          <w:rtl/>
        </w:rPr>
        <w:t xml:space="preserve">', </w:t>
      </w:r>
      <w:proofErr w:type="spellStart"/>
      <w:r w:rsidRPr="00E27853">
        <w:rPr>
          <w:rtl/>
        </w:rPr>
        <w:t>דוידזון</w:t>
      </w:r>
      <w:proofErr w:type="spellEnd"/>
      <w:r w:rsidRPr="00E27853">
        <w:rPr>
          <w:rtl/>
        </w:rPr>
        <w:t>, סעיף</w:t>
      </w:r>
      <w:r w:rsidR="00867C1F" w:rsidRPr="00E27853">
        <w:rPr>
          <w:rFonts w:hint="cs"/>
          <w:rtl/>
        </w:rPr>
        <w:t xml:space="preserve"> 489.</w:t>
      </w:r>
    </w:p>
  </w:footnote>
  <w:footnote w:id="9">
    <w:p w:rsidR="002C784A" w:rsidRDefault="002C784A" w:rsidP="002847BB">
      <w:pPr>
        <w:pStyle w:val="a7"/>
      </w:pPr>
      <w:r w:rsidRPr="002847BB">
        <w:rPr>
          <w:rStyle w:val="a9"/>
        </w:rPr>
        <w:footnoteRef/>
      </w:r>
      <w:r w:rsidRPr="002847BB">
        <w:rPr>
          <w:rtl/>
        </w:rPr>
        <w:t xml:space="preserve"> </w:t>
      </w:r>
      <w:r w:rsidRPr="002847BB">
        <w:rPr>
          <w:rtl/>
        </w:rPr>
        <w:t xml:space="preserve">על משמעות תגובתו זו של אחאב בהשוואה לתגובה נפשית דומה שלו בפרשת נבות (כ"א, ד) ראה מה שכתבתי </w:t>
      </w:r>
      <w:r w:rsidR="00180121" w:rsidRPr="002847BB">
        <w:rPr>
          <w:rFonts w:hint="cs"/>
          <w:rtl/>
        </w:rPr>
        <w:t>ב'פרקי אליהו'</w:t>
      </w:r>
      <w:r w:rsidR="002847BB" w:rsidRPr="002847BB">
        <w:rPr>
          <w:rFonts w:hint="cs"/>
          <w:rtl/>
        </w:rPr>
        <w:t xml:space="preserve"> בנספח</w:t>
      </w:r>
      <w:r w:rsidR="002847BB">
        <w:rPr>
          <w:rFonts w:hint="cs"/>
          <w:rtl/>
        </w:rPr>
        <w:t xml:space="preserve"> לסדרת העיונים 'נבות' עמוד 409.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2C784A" w:rsidRPr="004D2C0D" w:rsidRDefault="002C784A"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D86D27" w:rsidRPr="00D86D27">
          <w:rPr>
            <w:b/>
            <w:bCs/>
            <w:noProof/>
            <w:sz w:val="24"/>
            <w:szCs w:val="24"/>
            <w:rtl/>
            <w:lang w:val="he-IL"/>
          </w:rPr>
          <w:t>5</w:t>
        </w:r>
        <w:r w:rsidRPr="004D2C0D">
          <w:rPr>
            <w:b/>
            <w:bCs/>
            <w:sz w:val="24"/>
            <w:szCs w:val="24"/>
          </w:rPr>
          <w:fldChar w:fldCharType="end"/>
        </w:r>
      </w:p>
    </w:sdtContent>
  </w:sdt>
  <w:p w:rsidR="002C784A" w:rsidRDefault="002C784A" w:rsidP="00714017">
    <w:pPr>
      <w:pStyle w:val="a3"/>
    </w:pPr>
  </w:p>
  <w:p w:rsidR="002C784A" w:rsidRDefault="002C784A"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2C784A" w:rsidRPr="004D2C0D" w:rsidTr="00F91F8C">
      <w:tc>
        <w:tcPr>
          <w:tcW w:w="4927" w:type="dxa"/>
          <w:tcBorders>
            <w:top w:val="nil"/>
            <w:left w:val="nil"/>
            <w:bottom w:val="double" w:sz="4" w:space="0" w:color="auto"/>
            <w:right w:val="nil"/>
          </w:tcBorders>
        </w:tcPr>
        <w:p w:rsidR="002C784A" w:rsidRPr="004D2C0D" w:rsidRDefault="002C784A"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2C784A" w:rsidRPr="004D2C0D" w:rsidRDefault="002C784A" w:rsidP="005106D1">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41</w:t>
          </w:r>
        </w:p>
        <w:p w:rsidR="002C784A" w:rsidRPr="004D2C0D" w:rsidRDefault="002C784A"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2C784A" w:rsidRPr="004D2C0D" w:rsidRDefault="00032B0D"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2C784A" w:rsidRPr="00783F2C">
              <w:rPr>
                <w:rStyle w:val="Hyperlink"/>
                <w:rFonts w:ascii="Times New Roman" w:eastAsia="Times New Roman" w:hAnsi="Times New Roman"/>
                <w:b/>
                <w:bCs/>
                <w:sz w:val="28"/>
                <w:szCs w:val="28"/>
              </w:rPr>
              <w:t>http://vbm.etzion.org.il</w:t>
            </w:r>
          </w:hyperlink>
        </w:p>
      </w:tc>
    </w:tr>
  </w:tbl>
  <w:p w:rsidR="002C784A" w:rsidRPr="004D2C0D" w:rsidRDefault="002C78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26958AD"/>
    <w:multiLevelType w:val="hybridMultilevel"/>
    <w:tmpl w:val="46EEAEAE"/>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nsid w:val="22750930"/>
    <w:multiLevelType w:val="hybridMultilevel"/>
    <w:tmpl w:val="48B82D8C"/>
    <w:lvl w:ilvl="0" w:tplc="D704640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86A9B"/>
    <w:multiLevelType w:val="singleLevel"/>
    <w:tmpl w:val="040D000F"/>
    <w:lvl w:ilvl="0">
      <w:start w:val="1"/>
      <w:numFmt w:val="decimal"/>
      <w:lvlText w:val="%1."/>
      <w:lvlJc w:val="center"/>
      <w:pPr>
        <w:tabs>
          <w:tab w:val="num" w:pos="648"/>
        </w:tabs>
        <w:ind w:left="360" w:hanging="72"/>
      </w:pPr>
    </w:lvl>
  </w:abstractNum>
  <w:abstractNum w:abstractNumId="10">
    <w:nsid w:val="3BB14541"/>
    <w:multiLevelType w:val="hybridMultilevel"/>
    <w:tmpl w:val="CF6CDD06"/>
    <w:lvl w:ilvl="0" w:tplc="11B00C0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4AF72122"/>
    <w:multiLevelType w:val="hybridMultilevel"/>
    <w:tmpl w:val="8A844E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754BF"/>
    <w:multiLevelType w:val="hybridMultilevel"/>
    <w:tmpl w:val="CAF6D25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6">
    <w:nsid w:val="7A503297"/>
    <w:multiLevelType w:val="hybridMultilevel"/>
    <w:tmpl w:val="31DE9A36"/>
    <w:lvl w:ilvl="0" w:tplc="0409000F">
      <w:start w:val="1"/>
      <w:numFmt w:val="decimal"/>
      <w:lvlText w:val="%1."/>
      <w:lvlJc w:val="left"/>
      <w:pPr>
        <w:ind w:left="1080" w:hanging="360"/>
      </w:pPr>
      <w:rPr>
        <w:rFonts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BE0D48"/>
    <w:multiLevelType w:val="hybridMultilevel"/>
    <w:tmpl w:val="78F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0"/>
  </w:num>
  <w:num w:numId="5">
    <w:abstractNumId w:val="8"/>
  </w:num>
  <w:num w:numId="6">
    <w:abstractNumId w:val="2"/>
  </w:num>
  <w:num w:numId="7">
    <w:abstractNumId w:val="6"/>
  </w:num>
  <w:num w:numId="8">
    <w:abstractNumId w:val="14"/>
  </w:num>
  <w:num w:numId="9">
    <w:abstractNumId w:val="1"/>
  </w:num>
  <w:num w:numId="10">
    <w:abstractNumId w:val="13"/>
  </w:num>
  <w:num w:numId="11">
    <w:abstractNumId w:val="12"/>
  </w:num>
  <w:num w:numId="12">
    <w:abstractNumId w:val="5"/>
  </w:num>
  <w:num w:numId="13">
    <w:abstractNumId w:val="17"/>
  </w:num>
  <w:num w:numId="14">
    <w:abstractNumId w:val="16"/>
  </w:num>
  <w:num w:numId="15">
    <w:abstractNumId w:val="15"/>
  </w:num>
  <w:num w:numId="16">
    <w:abstractNumId w:val="10"/>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064E4"/>
    <w:rsid w:val="0002114D"/>
    <w:rsid w:val="00025443"/>
    <w:rsid w:val="00026E25"/>
    <w:rsid w:val="00026F7D"/>
    <w:rsid w:val="00032B0D"/>
    <w:rsid w:val="000370DB"/>
    <w:rsid w:val="000371FB"/>
    <w:rsid w:val="000403EF"/>
    <w:rsid w:val="000416DA"/>
    <w:rsid w:val="00046B4D"/>
    <w:rsid w:val="00052C4A"/>
    <w:rsid w:val="000642E0"/>
    <w:rsid w:val="000700EA"/>
    <w:rsid w:val="00073A3D"/>
    <w:rsid w:val="00081580"/>
    <w:rsid w:val="000845F7"/>
    <w:rsid w:val="00094BE4"/>
    <w:rsid w:val="000A47AB"/>
    <w:rsid w:val="000E0832"/>
    <w:rsid w:val="000E3D52"/>
    <w:rsid w:val="000F0D91"/>
    <w:rsid w:val="000F266C"/>
    <w:rsid w:val="000F5AB5"/>
    <w:rsid w:val="00110722"/>
    <w:rsid w:val="001136D7"/>
    <w:rsid w:val="00114C65"/>
    <w:rsid w:val="00123B52"/>
    <w:rsid w:val="001267C7"/>
    <w:rsid w:val="0013407B"/>
    <w:rsid w:val="00134FE7"/>
    <w:rsid w:val="00136F95"/>
    <w:rsid w:val="00144479"/>
    <w:rsid w:val="00153D01"/>
    <w:rsid w:val="00157A7D"/>
    <w:rsid w:val="00180093"/>
    <w:rsid w:val="00180121"/>
    <w:rsid w:val="0019782B"/>
    <w:rsid w:val="001A225B"/>
    <w:rsid w:val="001B030F"/>
    <w:rsid w:val="001B66C1"/>
    <w:rsid w:val="001C1D34"/>
    <w:rsid w:val="001C692C"/>
    <w:rsid w:val="001E1076"/>
    <w:rsid w:val="001E30C3"/>
    <w:rsid w:val="001E745B"/>
    <w:rsid w:val="00210B79"/>
    <w:rsid w:val="002138F5"/>
    <w:rsid w:val="002232A8"/>
    <w:rsid w:val="00233E01"/>
    <w:rsid w:val="002370C4"/>
    <w:rsid w:val="002411F8"/>
    <w:rsid w:val="00241AA1"/>
    <w:rsid w:val="002442DF"/>
    <w:rsid w:val="00252E88"/>
    <w:rsid w:val="00261D02"/>
    <w:rsid w:val="00266834"/>
    <w:rsid w:val="002709AB"/>
    <w:rsid w:val="00276D27"/>
    <w:rsid w:val="0028023B"/>
    <w:rsid w:val="002847BB"/>
    <w:rsid w:val="002A13F0"/>
    <w:rsid w:val="002B0716"/>
    <w:rsid w:val="002B3066"/>
    <w:rsid w:val="002B3CDD"/>
    <w:rsid w:val="002B5A41"/>
    <w:rsid w:val="002C5EBF"/>
    <w:rsid w:val="002C784A"/>
    <w:rsid w:val="002C7954"/>
    <w:rsid w:val="002D485C"/>
    <w:rsid w:val="002F71DB"/>
    <w:rsid w:val="00307988"/>
    <w:rsid w:val="00323171"/>
    <w:rsid w:val="00333A79"/>
    <w:rsid w:val="00333BF2"/>
    <w:rsid w:val="00334E02"/>
    <w:rsid w:val="003457AA"/>
    <w:rsid w:val="00354AB2"/>
    <w:rsid w:val="0036533B"/>
    <w:rsid w:val="00370690"/>
    <w:rsid w:val="003713C7"/>
    <w:rsid w:val="003713FB"/>
    <w:rsid w:val="00371BDB"/>
    <w:rsid w:val="00372CC3"/>
    <w:rsid w:val="0037574D"/>
    <w:rsid w:val="003829E9"/>
    <w:rsid w:val="00384C23"/>
    <w:rsid w:val="00392B30"/>
    <w:rsid w:val="00394861"/>
    <w:rsid w:val="003A290C"/>
    <w:rsid w:val="003A37BD"/>
    <w:rsid w:val="003A3B3A"/>
    <w:rsid w:val="003B0A9D"/>
    <w:rsid w:val="003B4648"/>
    <w:rsid w:val="003B5DB1"/>
    <w:rsid w:val="003C6397"/>
    <w:rsid w:val="003D30AD"/>
    <w:rsid w:val="003E2952"/>
    <w:rsid w:val="003F2645"/>
    <w:rsid w:val="00403117"/>
    <w:rsid w:val="00410866"/>
    <w:rsid w:val="00422369"/>
    <w:rsid w:val="0043101F"/>
    <w:rsid w:val="0046156B"/>
    <w:rsid w:val="00462260"/>
    <w:rsid w:val="00465A42"/>
    <w:rsid w:val="00465D09"/>
    <w:rsid w:val="00466C7A"/>
    <w:rsid w:val="004718AD"/>
    <w:rsid w:val="00486EFE"/>
    <w:rsid w:val="0049014A"/>
    <w:rsid w:val="00493630"/>
    <w:rsid w:val="004938B6"/>
    <w:rsid w:val="00496AF5"/>
    <w:rsid w:val="004A03AE"/>
    <w:rsid w:val="004C207A"/>
    <w:rsid w:val="004C21CC"/>
    <w:rsid w:val="004C43CE"/>
    <w:rsid w:val="004D2C0D"/>
    <w:rsid w:val="004D37D2"/>
    <w:rsid w:val="004D4DF8"/>
    <w:rsid w:val="00501F14"/>
    <w:rsid w:val="005106D1"/>
    <w:rsid w:val="00515C64"/>
    <w:rsid w:val="005374FE"/>
    <w:rsid w:val="00550AF6"/>
    <w:rsid w:val="00556446"/>
    <w:rsid w:val="00560B95"/>
    <w:rsid w:val="00570044"/>
    <w:rsid w:val="0057122F"/>
    <w:rsid w:val="00571EEA"/>
    <w:rsid w:val="00572278"/>
    <w:rsid w:val="00572B04"/>
    <w:rsid w:val="00572BF6"/>
    <w:rsid w:val="00572F60"/>
    <w:rsid w:val="00580ECD"/>
    <w:rsid w:val="0058108B"/>
    <w:rsid w:val="005831C2"/>
    <w:rsid w:val="00592DFC"/>
    <w:rsid w:val="005A231A"/>
    <w:rsid w:val="005A692E"/>
    <w:rsid w:val="005B18EC"/>
    <w:rsid w:val="005B370B"/>
    <w:rsid w:val="005C52A0"/>
    <w:rsid w:val="005D5B95"/>
    <w:rsid w:val="005D5F5F"/>
    <w:rsid w:val="005E163E"/>
    <w:rsid w:val="005E1D9D"/>
    <w:rsid w:val="00613C70"/>
    <w:rsid w:val="0061422E"/>
    <w:rsid w:val="006165F4"/>
    <w:rsid w:val="0061696C"/>
    <w:rsid w:val="00636940"/>
    <w:rsid w:val="0064760E"/>
    <w:rsid w:val="00654392"/>
    <w:rsid w:val="0065700F"/>
    <w:rsid w:val="00660945"/>
    <w:rsid w:val="006736A0"/>
    <w:rsid w:val="00690758"/>
    <w:rsid w:val="006957D6"/>
    <w:rsid w:val="006C1928"/>
    <w:rsid w:val="006C3E0D"/>
    <w:rsid w:val="006C4EC8"/>
    <w:rsid w:val="006D2CB6"/>
    <w:rsid w:val="006D32B5"/>
    <w:rsid w:val="006D72C3"/>
    <w:rsid w:val="006F78FE"/>
    <w:rsid w:val="00711A1D"/>
    <w:rsid w:val="00713523"/>
    <w:rsid w:val="00714017"/>
    <w:rsid w:val="00722AD9"/>
    <w:rsid w:val="00726829"/>
    <w:rsid w:val="00731B83"/>
    <w:rsid w:val="00744DAC"/>
    <w:rsid w:val="00750584"/>
    <w:rsid w:val="00755C52"/>
    <w:rsid w:val="00764AD7"/>
    <w:rsid w:val="00782D9A"/>
    <w:rsid w:val="00783F2C"/>
    <w:rsid w:val="0078674C"/>
    <w:rsid w:val="007A0EC8"/>
    <w:rsid w:val="007A4C65"/>
    <w:rsid w:val="007B014B"/>
    <w:rsid w:val="007B42D9"/>
    <w:rsid w:val="007C3A7D"/>
    <w:rsid w:val="007D4FEF"/>
    <w:rsid w:val="007D6B7F"/>
    <w:rsid w:val="007F205F"/>
    <w:rsid w:val="008163E3"/>
    <w:rsid w:val="00820CA4"/>
    <w:rsid w:val="00821EBA"/>
    <w:rsid w:val="00822D22"/>
    <w:rsid w:val="00834AD4"/>
    <w:rsid w:val="00835886"/>
    <w:rsid w:val="0084302C"/>
    <w:rsid w:val="00850C5B"/>
    <w:rsid w:val="00861033"/>
    <w:rsid w:val="008645F9"/>
    <w:rsid w:val="00867C1F"/>
    <w:rsid w:val="00871A78"/>
    <w:rsid w:val="00871B76"/>
    <w:rsid w:val="008730EE"/>
    <w:rsid w:val="00880585"/>
    <w:rsid w:val="00881BCA"/>
    <w:rsid w:val="00884A65"/>
    <w:rsid w:val="008917B4"/>
    <w:rsid w:val="008A6B29"/>
    <w:rsid w:val="008E276D"/>
    <w:rsid w:val="008F1745"/>
    <w:rsid w:val="0090105B"/>
    <w:rsid w:val="00904436"/>
    <w:rsid w:val="00904C97"/>
    <w:rsid w:val="0091609C"/>
    <w:rsid w:val="009221AF"/>
    <w:rsid w:val="00923562"/>
    <w:rsid w:val="00930FDD"/>
    <w:rsid w:val="00935FF1"/>
    <w:rsid w:val="0094187A"/>
    <w:rsid w:val="009454B6"/>
    <w:rsid w:val="009501DF"/>
    <w:rsid w:val="0095073A"/>
    <w:rsid w:val="009611B6"/>
    <w:rsid w:val="00964BEB"/>
    <w:rsid w:val="00967247"/>
    <w:rsid w:val="00977F56"/>
    <w:rsid w:val="00981602"/>
    <w:rsid w:val="009A2A7B"/>
    <w:rsid w:val="009A2C02"/>
    <w:rsid w:val="009A7923"/>
    <w:rsid w:val="009B070F"/>
    <w:rsid w:val="009B2A85"/>
    <w:rsid w:val="009C6849"/>
    <w:rsid w:val="009D046C"/>
    <w:rsid w:val="009D2D75"/>
    <w:rsid w:val="009F350D"/>
    <w:rsid w:val="009F3ECE"/>
    <w:rsid w:val="00A02510"/>
    <w:rsid w:val="00A03751"/>
    <w:rsid w:val="00A0541D"/>
    <w:rsid w:val="00A12BFA"/>
    <w:rsid w:val="00A16D74"/>
    <w:rsid w:val="00A171C3"/>
    <w:rsid w:val="00A21D58"/>
    <w:rsid w:val="00A56EB1"/>
    <w:rsid w:val="00A60EAA"/>
    <w:rsid w:val="00A87558"/>
    <w:rsid w:val="00A91EA0"/>
    <w:rsid w:val="00A92325"/>
    <w:rsid w:val="00A93CCC"/>
    <w:rsid w:val="00AA2794"/>
    <w:rsid w:val="00AB06E5"/>
    <w:rsid w:val="00AB31E0"/>
    <w:rsid w:val="00AB7EAE"/>
    <w:rsid w:val="00AD3CA6"/>
    <w:rsid w:val="00AE1485"/>
    <w:rsid w:val="00AF0B99"/>
    <w:rsid w:val="00AF3D84"/>
    <w:rsid w:val="00AF5CF8"/>
    <w:rsid w:val="00AF6BBE"/>
    <w:rsid w:val="00B05818"/>
    <w:rsid w:val="00B13D13"/>
    <w:rsid w:val="00B157EC"/>
    <w:rsid w:val="00B227AB"/>
    <w:rsid w:val="00B23D5D"/>
    <w:rsid w:val="00B3640A"/>
    <w:rsid w:val="00B40454"/>
    <w:rsid w:val="00B51D47"/>
    <w:rsid w:val="00B56DCE"/>
    <w:rsid w:val="00B57109"/>
    <w:rsid w:val="00B61CCB"/>
    <w:rsid w:val="00B63A6B"/>
    <w:rsid w:val="00B64068"/>
    <w:rsid w:val="00B66F3F"/>
    <w:rsid w:val="00B700E7"/>
    <w:rsid w:val="00B76C9E"/>
    <w:rsid w:val="00B856DF"/>
    <w:rsid w:val="00B93297"/>
    <w:rsid w:val="00BB3A74"/>
    <w:rsid w:val="00BB5512"/>
    <w:rsid w:val="00BC3CEC"/>
    <w:rsid w:val="00BC686F"/>
    <w:rsid w:val="00BC7023"/>
    <w:rsid w:val="00BE45C1"/>
    <w:rsid w:val="00BE4B4A"/>
    <w:rsid w:val="00BF150A"/>
    <w:rsid w:val="00BF3A99"/>
    <w:rsid w:val="00BF3CB7"/>
    <w:rsid w:val="00BF4F08"/>
    <w:rsid w:val="00C14CF7"/>
    <w:rsid w:val="00C15389"/>
    <w:rsid w:val="00C22315"/>
    <w:rsid w:val="00C27385"/>
    <w:rsid w:val="00C32ECF"/>
    <w:rsid w:val="00C40223"/>
    <w:rsid w:val="00C41CAE"/>
    <w:rsid w:val="00C52447"/>
    <w:rsid w:val="00C52CA9"/>
    <w:rsid w:val="00C63266"/>
    <w:rsid w:val="00C6758D"/>
    <w:rsid w:val="00C83377"/>
    <w:rsid w:val="00CA1A31"/>
    <w:rsid w:val="00CA7598"/>
    <w:rsid w:val="00CB1C7B"/>
    <w:rsid w:val="00CD2F0E"/>
    <w:rsid w:val="00CE24B8"/>
    <w:rsid w:val="00CE32F0"/>
    <w:rsid w:val="00CE4012"/>
    <w:rsid w:val="00CE663A"/>
    <w:rsid w:val="00CF65B8"/>
    <w:rsid w:val="00D05685"/>
    <w:rsid w:val="00D0606A"/>
    <w:rsid w:val="00D06800"/>
    <w:rsid w:val="00D14D46"/>
    <w:rsid w:val="00D1624D"/>
    <w:rsid w:val="00D32C1E"/>
    <w:rsid w:val="00D459AE"/>
    <w:rsid w:val="00D47E25"/>
    <w:rsid w:val="00D529CE"/>
    <w:rsid w:val="00D54EB3"/>
    <w:rsid w:val="00D5792F"/>
    <w:rsid w:val="00D57F23"/>
    <w:rsid w:val="00D605AB"/>
    <w:rsid w:val="00D65D73"/>
    <w:rsid w:val="00D779B2"/>
    <w:rsid w:val="00D847EB"/>
    <w:rsid w:val="00D86D27"/>
    <w:rsid w:val="00D874F4"/>
    <w:rsid w:val="00D9665D"/>
    <w:rsid w:val="00DD087B"/>
    <w:rsid w:val="00DE1752"/>
    <w:rsid w:val="00DE6CB5"/>
    <w:rsid w:val="00DE7A82"/>
    <w:rsid w:val="00DF3834"/>
    <w:rsid w:val="00DF7EEA"/>
    <w:rsid w:val="00E023D7"/>
    <w:rsid w:val="00E12069"/>
    <w:rsid w:val="00E25EAF"/>
    <w:rsid w:val="00E27853"/>
    <w:rsid w:val="00E3437D"/>
    <w:rsid w:val="00E46F75"/>
    <w:rsid w:val="00E510F3"/>
    <w:rsid w:val="00E54DEA"/>
    <w:rsid w:val="00E56BB0"/>
    <w:rsid w:val="00E65E91"/>
    <w:rsid w:val="00E9188B"/>
    <w:rsid w:val="00E95EC0"/>
    <w:rsid w:val="00E97F4A"/>
    <w:rsid w:val="00EA033E"/>
    <w:rsid w:val="00EA0D83"/>
    <w:rsid w:val="00EA7719"/>
    <w:rsid w:val="00EC3721"/>
    <w:rsid w:val="00EC3B41"/>
    <w:rsid w:val="00ED4136"/>
    <w:rsid w:val="00EE12E9"/>
    <w:rsid w:val="00EF3720"/>
    <w:rsid w:val="00F001B9"/>
    <w:rsid w:val="00F03357"/>
    <w:rsid w:val="00F169B5"/>
    <w:rsid w:val="00F31783"/>
    <w:rsid w:val="00F35C5D"/>
    <w:rsid w:val="00F443BF"/>
    <w:rsid w:val="00F60A81"/>
    <w:rsid w:val="00F637E3"/>
    <w:rsid w:val="00F70742"/>
    <w:rsid w:val="00F7215A"/>
    <w:rsid w:val="00F779C4"/>
    <w:rsid w:val="00F8284D"/>
    <w:rsid w:val="00F87AAA"/>
    <w:rsid w:val="00F91F8C"/>
    <w:rsid w:val="00F97DFF"/>
    <w:rsid w:val="00FC06A4"/>
    <w:rsid w:val="00FC27A1"/>
    <w:rsid w:val="00FC2F5E"/>
    <w:rsid w:val="00FD27EA"/>
    <w:rsid w:val="00FD37DD"/>
    <w:rsid w:val="00FD3C25"/>
    <w:rsid w:val="00FE26E7"/>
    <w:rsid w:val="00FE4D31"/>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A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A0541D"/>
    <w:pPr>
      <w:ind w:left="227"/>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A0541D"/>
    <w:rPr>
      <w:rFonts w:ascii="Calibri" w:eastAsia="Calibri" w:hAnsi="Calibri"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A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A0541D"/>
    <w:pPr>
      <w:ind w:left="227"/>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A0541D"/>
    <w:rPr>
      <w:rFonts w:ascii="Calibri" w:eastAsia="Calibri" w:hAnsi="Calibri"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184250649">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989870904">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489707553">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40082068">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77F9545-F9C7-40D3-8828-B8FE2F36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0</TotalTime>
  <Pages>6</Pages>
  <Words>2531</Words>
  <Characters>12655</Characters>
  <Application>Microsoft Office Word</Application>
  <DocSecurity>0</DocSecurity>
  <Lines>105</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2016-01-19T09:22:00Z</dcterms:created>
  <dcterms:modified xsi:type="dcterms:W3CDTF">2016-01-19T09:22:00Z</dcterms:modified>
</cp:coreProperties>
</file>